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2E" w:rsidRPr="00CE17A2" w:rsidRDefault="002B71EC" w:rsidP="00E35ED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17A2">
        <w:rPr>
          <w:rFonts w:ascii="Times New Roman" w:hAnsi="Times New Roman" w:cs="Times New Roman"/>
          <w:b/>
          <w:sz w:val="24"/>
          <w:szCs w:val="24"/>
        </w:rPr>
        <w:t>Podsumowanie działań Powiatowego Urzędu Pracy w Raciborzu za okres 01.01.2015 r. – 31.12.2015 r.</w:t>
      </w:r>
      <w:r w:rsidR="00A7022E" w:rsidRPr="00CE17A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7022E" w:rsidRPr="007C07EF" w:rsidRDefault="00A7022E" w:rsidP="00E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7C07EF">
        <w:rPr>
          <w:rFonts w:ascii="Times New Roman" w:hAnsi="Times New Roman" w:cs="Times New Roman"/>
          <w:sz w:val="24"/>
          <w:szCs w:val="24"/>
        </w:rPr>
        <w:t>W  końcu 2015r.</w:t>
      </w:r>
      <w:r w:rsidR="001676D0">
        <w:rPr>
          <w:rFonts w:ascii="Times New Roman" w:hAnsi="Times New Roman" w:cs="Times New Roman"/>
          <w:sz w:val="24"/>
          <w:szCs w:val="24"/>
        </w:rPr>
        <w:t xml:space="preserve"> według danych szac</w:t>
      </w:r>
      <w:r w:rsidR="00544CE1">
        <w:rPr>
          <w:rFonts w:ascii="Times New Roman" w:hAnsi="Times New Roman" w:cs="Times New Roman"/>
          <w:sz w:val="24"/>
          <w:szCs w:val="24"/>
        </w:rPr>
        <w:t>u</w:t>
      </w:r>
      <w:r w:rsidR="001676D0">
        <w:rPr>
          <w:rFonts w:ascii="Times New Roman" w:hAnsi="Times New Roman" w:cs="Times New Roman"/>
          <w:sz w:val="24"/>
          <w:szCs w:val="24"/>
        </w:rPr>
        <w:t>nkowych</w:t>
      </w:r>
      <w:r w:rsidRPr="007C07EF">
        <w:rPr>
          <w:rFonts w:ascii="Times New Roman" w:hAnsi="Times New Roman" w:cs="Times New Roman"/>
          <w:sz w:val="24"/>
          <w:szCs w:val="24"/>
        </w:rPr>
        <w:t xml:space="preserve"> w ewidencji bezrobotnych zarejestrowanych było </w:t>
      </w:r>
      <w:r w:rsidR="00FD34F8" w:rsidRPr="007C07EF">
        <w:rPr>
          <w:rFonts w:ascii="Times New Roman" w:hAnsi="Times New Roman" w:cs="Times New Roman"/>
          <w:sz w:val="24"/>
          <w:szCs w:val="24"/>
        </w:rPr>
        <w:t>2</w:t>
      </w:r>
      <w:r w:rsidRPr="007C07EF">
        <w:rPr>
          <w:rFonts w:ascii="Times New Roman" w:hAnsi="Times New Roman" w:cs="Times New Roman"/>
          <w:sz w:val="24"/>
          <w:szCs w:val="24"/>
        </w:rPr>
        <w:t xml:space="preserve"> </w:t>
      </w:r>
      <w:r w:rsidR="00FD34F8" w:rsidRPr="007C07EF">
        <w:rPr>
          <w:rFonts w:ascii="Times New Roman" w:hAnsi="Times New Roman" w:cs="Times New Roman"/>
          <w:sz w:val="24"/>
          <w:szCs w:val="24"/>
        </w:rPr>
        <w:t>500</w:t>
      </w:r>
      <w:r w:rsidRPr="007C07EF">
        <w:rPr>
          <w:rFonts w:ascii="Times New Roman" w:hAnsi="Times New Roman" w:cs="Times New Roman"/>
          <w:sz w:val="24"/>
          <w:szCs w:val="24"/>
        </w:rPr>
        <w:t xml:space="preserve"> </w:t>
      </w:r>
      <w:r w:rsidR="007C07EF">
        <w:rPr>
          <w:rFonts w:ascii="Times New Roman" w:hAnsi="Times New Roman" w:cs="Times New Roman"/>
          <w:sz w:val="24"/>
          <w:szCs w:val="24"/>
        </w:rPr>
        <w:t>osób</w:t>
      </w:r>
      <w:r w:rsidR="00FD34F8" w:rsidRPr="007C07EF">
        <w:rPr>
          <w:rFonts w:ascii="Times New Roman" w:hAnsi="Times New Roman" w:cs="Times New Roman"/>
          <w:sz w:val="24"/>
          <w:szCs w:val="24"/>
        </w:rPr>
        <w:t xml:space="preserve"> .</w:t>
      </w:r>
      <w:r w:rsidRPr="007C07EF">
        <w:rPr>
          <w:rFonts w:ascii="Times New Roman" w:hAnsi="Times New Roman" w:cs="Times New Roman"/>
          <w:sz w:val="24"/>
          <w:szCs w:val="24"/>
        </w:rPr>
        <w:t xml:space="preserve"> Bezrobotne kobiety stanowiły </w:t>
      </w:r>
      <w:r w:rsidR="00FD34F8" w:rsidRPr="007C07EF">
        <w:rPr>
          <w:rFonts w:ascii="Times New Roman" w:hAnsi="Times New Roman" w:cs="Times New Roman"/>
          <w:sz w:val="24"/>
          <w:szCs w:val="24"/>
        </w:rPr>
        <w:t>61,</w:t>
      </w:r>
      <w:r w:rsidR="007C07EF" w:rsidRPr="007C07EF">
        <w:rPr>
          <w:rFonts w:ascii="Times New Roman" w:hAnsi="Times New Roman" w:cs="Times New Roman"/>
          <w:sz w:val="24"/>
          <w:szCs w:val="24"/>
        </w:rPr>
        <w:t xml:space="preserve"> </w:t>
      </w:r>
      <w:r w:rsidR="00FD34F8" w:rsidRPr="007C07EF">
        <w:rPr>
          <w:rFonts w:ascii="Times New Roman" w:hAnsi="Times New Roman" w:cs="Times New Roman"/>
          <w:sz w:val="24"/>
          <w:szCs w:val="24"/>
        </w:rPr>
        <w:t>8</w:t>
      </w:r>
      <w:r w:rsidRPr="007C07EF">
        <w:rPr>
          <w:rFonts w:ascii="Times New Roman" w:hAnsi="Times New Roman" w:cs="Times New Roman"/>
          <w:sz w:val="24"/>
          <w:szCs w:val="24"/>
        </w:rPr>
        <w:t xml:space="preserve">% ogółu </w:t>
      </w:r>
      <w:r w:rsidR="007C07EF">
        <w:rPr>
          <w:rFonts w:ascii="Times New Roman" w:hAnsi="Times New Roman" w:cs="Times New Roman"/>
          <w:sz w:val="24"/>
          <w:szCs w:val="24"/>
        </w:rPr>
        <w:t>zarejestrowanych osób bezrobotnych</w:t>
      </w:r>
      <w:r w:rsidRPr="007C07EF">
        <w:rPr>
          <w:rFonts w:ascii="Times New Roman" w:hAnsi="Times New Roman" w:cs="Times New Roman"/>
          <w:sz w:val="24"/>
          <w:szCs w:val="24"/>
        </w:rPr>
        <w:t xml:space="preserve"> (</w:t>
      </w:r>
      <w:r w:rsidR="00FD34F8" w:rsidRPr="007C07EF">
        <w:rPr>
          <w:rFonts w:ascii="Times New Roman" w:hAnsi="Times New Roman" w:cs="Times New Roman"/>
          <w:sz w:val="24"/>
          <w:szCs w:val="24"/>
        </w:rPr>
        <w:t>1 546</w:t>
      </w:r>
      <w:r w:rsidRPr="007C07EF">
        <w:rPr>
          <w:rFonts w:ascii="Times New Roman" w:hAnsi="Times New Roman" w:cs="Times New Roman"/>
          <w:sz w:val="24"/>
          <w:szCs w:val="24"/>
        </w:rPr>
        <w:t xml:space="preserve"> os</w:t>
      </w:r>
      <w:r w:rsidR="007C07EF">
        <w:rPr>
          <w:rFonts w:ascii="Times New Roman" w:hAnsi="Times New Roman" w:cs="Times New Roman"/>
          <w:sz w:val="24"/>
          <w:szCs w:val="24"/>
        </w:rPr>
        <w:t>ób</w:t>
      </w:r>
      <w:r w:rsidRPr="007C07EF">
        <w:rPr>
          <w:rFonts w:ascii="Times New Roman" w:hAnsi="Times New Roman" w:cs="Times New Roman"/>
          <w:sz w:val="24"/>
          <w:szCs w:val="24"/>
        </w:rPr>
        <w:t xml:space="preserve">) </w:t>
      </w:r>
      <w:r w:rsidR="00FD34F8" w:rsidRPr="007C07EF">
        <w:rPr>
          <w:rFonts w:ascii="Times New Roman" w:hAnsi="Times New Roman" w:cs="Times New Roman"/>
          <w:sz w:val="24"/>
          <w:szCs w:val="24"/>
        </w:rPr>
        <w:t>.</w:t>
      </w:r>
    </w:p>
    <w:p w:rsidR="00A7022E" w:rsidRDefault="00A7022E" w:rsidP="00E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7C07EF">
        <w:rPr>
          <w:rFonts w:ascii="Times New Roman" w:hAnsi="Times New Roman" w:cs="Times New Roman"/>
          <w:sz w:val="24"/>
          <w:szCs w:val="24"/>
        </w:rPr>
        <w:t xml:space="preserve">W analogicznym okresie ubiegłego roku liczba bezrobotnych wynosiła </w:t>
      </w:r>
      <w:r w:rsidR="007C07EF" w:rsidRPr="007C07EF">
        <w:rPr>
          <w:rFonts w:ascii="Times New Roman" w:hAnsi="Times New Roman" w:cs="Times New Roman"/>
          <w:sz w:val="24"/>
          <w:szCs w:val="24"/>
        </w:rPr>
        <w:t>2 745</w:t>
      </w:r>
      <w:r w:rsidRPr="007C07EF">
        <w:rPr>
          <w:rFonts w:ascii="Times New Roman" w:hAnsi="Times New Roman" w:cs="Times New Roman"/>
          <w:sz w:val="24"/>
          <w:szCs w:val="24"/>
        </w:rPr>
        <w:t xml:space="preserve"> os</w:t>
      </w:r>
      <w:r w:rsidR="007C07EF" w:rsidRPr="007C07EF">
        <w:rPr>
          <w:rFonts w:ascii="Times New Roman" w:hAnsi="Times New Roman" w:cs="Times New Roman"/>
          <w:sz w:val="24"/>
          <w:szCs w:val="24"/>
        </w:rPr>
        <w:t>ób</w:t>
      </w:r>
      <w:r w:rsidRPr="007C07EF">
        <w:rPr>
          <w:rFonts w:ascii="Times New Roman" w:hAnsi="Times New Roman" w:cs="Times New Roman"/>
          <w:sz w:val="24"/>
          <w:szCs w:val="24"/>
        </w:rPr>
        <w:t>, tak więc  w</w:t>
      </w:r>
      <w:r w:rsidR="00E35ED0">
        <w:rPr>
          <w:rFonts w:ascii="Times New Roman" w:hAnsi="Times New Roman" w:cs="Times New Roman"/>
          <w:sz w:val="24"/>
          <w:szCs w:val="24"/>
        </w:rPr>
        <w:t> </w:t>
      </w:r>
      <w:r w:rsidRPr="007C07EF">
        <w:rPr>
          <w:rFonts w:ascii="Times New Roman" w:hAnsi="Times New Roman" w:cs="Times New Roman"/>
          <w:sz w:val="24"/>
          <w:szCs w:val="24"/>
        </w:rPr>
        <w:t xml:space="preserve"> stosunku rocznym uległa zmniejszeniu o </w:t>
      </w:r>
      <w:r w:rsidR="007C07EF" w:rsidRPr="007C07EF">
        <w:rPr>
          <w:rFonts w:ascii="Times New Roman" w:hAnsi="Times New Roman" w:cs="Times New Roman"/>
          <w:sz w:val="24"/>
          <w:szCs w:val="24"/>
        </w:rPr>
        <w:t>245</w:t>
      </w:r>
      <w:r w:rsidRPr="007C07EF">
        <w:rPr>
          <w:rFonts w:ascii="Times New Roman" w:hAnsi="Times New Roman" w:cs="Times New Roman"/>
          <w:sz w:val="24"/>
          <w:szCs w:val="24"/>
        </w:rPr>
        <w:t xml:space="preserve"> osób.  </w:t>
      </w:r>
    </w:p>
    <w:p w:rsidR="00241123" w:rsidRDefault="00241123" w:rsidP="00E35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roku sytuacja przedstawiała się następująco :</w:t>
      </w:r>
    </w:p>
    <w:tbl>
      <w:tblPr>
        <w:tblStyle w:val="Tabela-Siatka"/>
        <w:tblW w:w="9247" w:type="dxa"/>
        <w:tblLook w:val="04A0" w:firstRow="1" w:lastRow="0" w:firstColumn="1" w:lastColumn="0" w:noHBand="0" w:noVBand="1"/>
      </w:tblPr>
      <w:tblGrid>
        <w:gridCol w:w="1047"/>
        <w:gridCol w:w="2611"/>
        <w:gridCol w:w="1666"/>
        <w:gridCol w:w="3923"/>
      </w:tblGrid>
      <w:tr w:rsidR="00241123" w:rsidRPr="00241123" w:rsidTr="00456C63">
        <w:trPr>
          <w:trHeight w:val="974"/>
        </w:trPr>
        <w:tc>
          <w:tcPr>
            <w:tcW w:w="1047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M-c</w:t>
            </w:r>
          </w:p>
        </w:tc>
        <w:tc>
          <w:tcPr>
            <w:tcW w:w="2611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Ilość zarejestrowanych osób ogółem</w:t>
            </w:r>
          </w:p>
        </w:tc>
        <w:tc>
          <w:tcPr>
            <w:tcW w:w="1666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3923" w:type="dxa"/>
            <w:vAlign w:val="center"/>
            <w:hideMark/>
          </w:tcPr>
          <w:p w:rsidR="00241123" w:rsidRPr="00241123" w:rsidRDefault="00241123" w:rsidP="00FF26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Ilość ofert pracy</w:t>
            </w:r>
          </w:p>
        </w:tc>
      </w:tr>
      <w:tr w:rsidR="00241123" w:rsidRPr="00241123" w:rsidTr="00456C63">
        <w:trPr>
          <w:trHeight w:val="413"/>
        </w:trPr>
        <w:tc>
          <w:tcPr>
            <w:tcW w:w="1047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611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2933</w:t>
            </w:r>
          </w:p>
        </w:tc>
        <w:tc>
          <w:tcPr>
            <w:tcW w:w="1666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1746</w:t>
            </w:r>
          </w:p>
        </w:tc>
        <w:tc>
          <w:tcPr>
            <w:tcW w:w="3923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299</w:t>
            </w:r>
          </w:p>
        </w:tc>
      </w:tr>
      <w:tr w:rsidR="00241123" w:rsidRPr="00241123" w:rsidTr="00456C63">
        <w:trPr>
          <w:trHeight w:val="413"/>
        </w:trPr>
        <w:tc>
          <w:tcPr>
            <w:tcW w:w="1047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2611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2978</w:t>
            </w:r>
          </w:p>
        </w:tc>
        <w:tc>
          <w:tcPr>
            <w:tcW w:w="1666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1769</w:t>
            </w:r>
          </w:p>
        </w:tc>
        <w:tc>
          <w:tcPr>
            <w:tcW w:w="3923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282</w:t>
            </w:r>
          </w:p>
        </w:tc>
      </w:tr>
      <w:tr w:rsidR="00241123" w:rsidRPr="00241123" w:rsidTr="00456C63">
        <w:trPr>
          <w:trHeight w:val="413"/>
        </w:trPr>
        <w:tc>
          <w:tcPr>
            <w:tcW w:w="1047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611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2969</w:t>
            </w:r>
          </w:p>
        </w:tc>
        <w:tc>
          <w:tcPr>
            <w:tcW w:w="1666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1761</w:t>
            </w:r>
          </w:p>
        </w:tc>
        <w:tc>
          <w:tcPr>
            <w:tcW w:w="3923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289</w:t>
            </w:r>
          </w:p>
        </w:tc>
      </w:tr>
      <w:tr w:rsidR="00241123" w:rsidRPr="00241123" w:rsidTr="00456C63">
        <w:trPr>
          <w:trHeight w:val="413"/>
        </w:trPr>
        <w:tc>
          <w:tcPr>
            <w:tcW w:w="1047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611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2861</w:t>
            </w:r>
          </w:p>
        </w:tc>
        <w:tc>
          <w:tcPr>
            <w:tcW w:w="1666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1719</w:t>
            </w:r>
          </w:p>
        </w:tc>
        <w:tc>
          <w:tcPr>
            <w:tcW w:w="3923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268</w:t>
            </w:r>
          </w:p>
        </w:tc>
      </w:tr>
      <w:tr w:rsidR="00241123" w:rsidRPr="00241123" w:rsidTr="00456C63">
        <w:trPr>
          <w:trHeight w:val="413"/>
        </w:trPr>
        <w:tc>
          <w:tcPr>
            <w:tcW w:w="1047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611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2727</w:t>
            </w:r>
          </w:p>
        </w:tc>
        <w:tc>
          <w:tcPr>
            <w:tcW w:w="1666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1650</w:t>
            </w:r>
          </w:p>
        </w:tc>
        <w:tc>
          <w:tcPr>
            <w:tcW w:w="3923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465</w:t>
            </w:r>
          </w:p>
        </w:tc>
      </w:tr>
      <w:tr w:rsidR="00241123" w:rsidRPr="00241123" w:rsidTr="00456C63">
        <w:trPr>
          <w:trHeight w:val="413"/>
        </w:trPr>
        <w:tc>
          <w:tcPr>
            <w:tcW w:w="1047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611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2597</w:t>
            </w:r>
          </w:p>
        </w:tc>
        <w:tc>
          <w:tcPr>
            <w:tcW w:w="1666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1591</w:t>
            </w:r>
          </w:p>
        </w:tc>
        <w:tc>
          <w:tcPr>
            <w:tcW w:w="3923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362</w:t>
            </w:r>
          </w:p>
        </w:tc>
      </w:tr>
      <w:tr w:rsidR="00241123" w:rsidRPr="00241123" w:rsidTr="00456C63">
        <w:trPr>
          <w:trHeight w:val="413"/>
        </w:trPr>
        <w:tc>
          <w:tcPr>
            <w:tcW w:w="1047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611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2548</w:t>
            </w:r>
          </w:p>
        </w:tc>
        <w:tc>
          <w:tcPr>
            <w:tcW w:w="1666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1608</w:t>
            </w:r>
          </w:p>
        </w:tc>
        <w:tc>
          <w:tcPr>
            <w:tcW w:w="3923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286</w:t>
            </w:r>
          </w:p>
        </w:tc>
      </w:tr>
      <w:tr w:rsidR="00241123" w:rsidRPr="00241123" w:rsidTr="00456C63">
        <w:trPr>
          <w:trHeight w:val="413"/>
        </w:trPr>
        <w:tc>
          <w:tcPr>
            <w:tcW w:w="1047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611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2530</w:t>
            </w:r>
          </w:p>
        </w:tc>
        <w:tc>
          <w:tcPr>
            <w:tcW w:w="1666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1591</w:t>
            </w:r>
          </w:p>
        </w:tc>
        <w:tc>
          <w:tcPr>
            <w:tcW w:w="3923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368</w:t>
            </w:r>
          </w:p>
        </w:tc>
      </w:tr>
      <w:tr w:rsidR="00241123" w:rsidRPr="00241123" w:rsidTr="00456C63">
        <w:trPr>
          <w:trHeight w:val="413"/>
        </w:trPr>
        <w:tc>
          <w:tcPr>
            <w:tcW w:w="1047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611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2452</w:t>
            </w:r>
          </w:p>
        </w:tc>
        <w:tc>
          <w:tcPr>
            <w:tcW w:w="1666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1514</w:t>
            </w:r>
          </w:p>
        </w:tc>
        <w:tc>
          <w:tcPr>
            <w:tcW w:w="3923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411</w:t>
            </w:r>
          </w:p>
        </w:tc>
      </w:tr>
      <w:tr w:rsidR="00241123" w:rsidRPr="00241123" w:rsidTr="00456C63">
        <w:trPr>
          <w:trHeight w:val="413"/>
        </w:trPr>
        <w:tc>
          <w:tcPr>
            <w:tcW w:w="1047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611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2422</w:t>
            </w:r>
          </w:p>
        </w:tc>
        <w:tc>
          <w:tcPr>
            <w:tcW w:w="1666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1503</w:t>
            </w:r>
          </w:p>
        </w:tc>
        <w:tc>
          <w:tcPr>
            <w:tcW w:w="3923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430</w:t>
            </w:r>
          </w:p>
        </w:tc>
      </w:tr>
      <w:tr w:rsidR="00241123" w:rsidRPr="00241123" w:rsidTr="00456C63">
        <w:trPr>
          <w:trHeight w:val="413"/>
        </w:trPr>
        <w:tc>
          <w:tcPr>
            <w:tcW w:w="1047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611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2433</w:t>
            </w:r>
          </w:p>
        </w:tc>
        <w:tc>
          <w:tcPr>
            <w:tcW w:w="1666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1514</w:t>
            </w:r>
          </w:p>
        </w:tc>
        <w:tc>
          <w:tcPr>
            <w:tcW w:w="3923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pl-PL"/>
              </w:rPr>
              <w:t>217</w:t>
            </w:r>
          </w:p>
        </w:tc>
      </w:tr>
      <w:tr w:rsidR="00241123" w:rsidRPr="00241123" w:rsidTr="00456C63">
        <w:trPr>
          <w:trHeight w:val="413"/>
        </w:trPr>
        <w:tc>
          <w:tcPr>
            <w:tcW w:w="1047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2611" w:type="dxa"/>
            <w:vAlign w:val="center"/>
            <w:hideMark/>
          </w:tcPr>
          <w:p w:rsidR="00241123" w:rsidRPr="00241123" w:rsidRDefault="00861E1B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           </w:t>
            </w:r>
            <w:r w:rsidR="00456C63" w:rsidRPr="00456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 xml:space="preserve">2.500 </w:t>
            </w:r>
            <w:r w:rsidR="00456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(</w:t>
            </w:r>
            <w:proofErr w:type="spellStart"/>
            <w:r w:rsidR="00456C63" w:rsidRPr="00456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szac</w:t>
            </w:r>
            <w:proofErr w:type="spellEnd"/>
            <w:r w:rsidR="00456C63" w:rsidRPr="00456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.</w:t>
            </w:r>
            <w:r w:rsidR="00456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66" w:type="dxa"/>
            <w:vAlign w:val="center"/>
            <w:hideMark/>
          </w:tcPr>
          <w:p w:rsidR="00241123" w:rsidRPr="00241123" w:rsidRDefault="00456C6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1546</w:t>
            </w:r>
          </w:p>
        </w:tc>
        <w:tc>
          <w:tcPr>
            <w:tcW w:w="3923" w:type="dxa"/>
            <w:vAlign w:val="center"/>
            <w:hideMark/>
          </w:tcPr>
          <w:p w:rsidR="00241123" w:rsidRPr="00241123" w:rsidRDefault="00456C6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6C63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pl-PL"/>
              </w:rPr>
              <w:t>213</w:t>
            </w:r>
          </w:p>
        </w:tc>
      </w:tr>
      <w:tr w:rsidR="00241123" w:rsidRPr="00241123" w:rsidTr="00456C63">
        <w:trPr>
          <w:trHeight w:val="413"/>
        </w:trPr>
        <w:tc>
          <w:tcPr>
            <w:tcW w:w="1047" w:type="dxa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411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4277" w:type="dxa"/>
            <w:gridSpan w:val="2"/>
            <w:vAlign w:val="center"/>
            <w:hideMark/>
          </w:tcPr>
          <w:p w:rsidR="00241123" w:rsidRPr="00241123" w:rsidRDefault="0024112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3" w:type="dxa"/>
            <w:vAlign w:val="center"/>
            <w:hideMark/>
          </w:tcPr>
          <w:p w:rsidR="00241123" w:rsidRPr="00241123" w:rsidRDefault="00456C63" w:rsidP="00456C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56C63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pl-PL"/>
              </w:rPr>
              <w:t>3.890</w:t>
            </w:r>
          </w:p>
        </w:tc>
      </w:tr>
    </w:tbl>
    <w:p w:rsidR="00241123" w:rsidRDefault="00241123" w:rsidP="00E35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07EF" w:rsidRPr="007C07EF" w:rsidRDefault="00A7022E" w:rsidP="00E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7C07EF">
        <w:rPr>
          <w:rFonts w:ascii="Times New Roman" w:hAnsi="Times New Roman" w:cs="Times New Roman"/>
          <w:sz w:val="24"/>
          <w:szCs w:val="24"/>
        </w:rPr>
        <w:t>W końcu 201</w:t>
      </w:r>
      <w:r w:rsidR="00B81FDD" w:rsidRPr="007C07EF">
        <w:rPr>
          <w:rFonts w:ascii="Times New Roman" w:hAnsi="Times New Roman" w:cs="Times New Roman"/>
          <w:sz w:val="24"/>
          <w:szCs w:val="24"/>
        </w:rPr>
        <w:t>5</w:t>
      </w:r>
      <w:r w:rsidRPr="007C07EF">
        <w:rPr>
          <w:rFonts w:ascii="Times New Roman" w:hAnsi="Times New Roman" w:cs="Times New Roman"/>
          <w:sz w:val="24"/>
          <w:szCs w:val="24"/>
        </w:rPr>
        <w:t>r. w ogólnej liczbie bezrobotnych 1</w:t>
      </w:r>
      <w:r w:rsidR="007C07EF" w:rsidRPr="007C07EF">
        <w:rPr>
          <w:rFonts w:ascii="Times New Roman" w:hAnsi="Times New Roman" w:cs="Times New Roman"/>
          <w:sz w:val="24"/>
          <w:szCs w:val="24"/>
        </w:rPr>
        <w:t>1</w:t>
      </w:r>
      <w:r w:rsidRPr="007C07EF">
        <w:rPr>
          <w:rFonts w:ascii="Times New Roman" w:hAnsi="Times New Roman" w:cs="Times New Roman"/>
          <w:sz w:val="24"/>
          <w:szCs w:val="24"/>
        </w:rPr>
        <w:t>,3% osób posiadało prawo do zasiłku (</w:t>
      </w:r>
      <w:r w:rsidR="007C07EF" w:rsidRPr="007C07EF">
        <w:rPr>
          <w:rFonts w:ascii="Times New Roman" w:hAnsi="Times New Roman" w:cs="Times New Roman"/>
          <w:sz w:val="24"/>
          <w:szCs w:val="24"/>
        </w:rPr>
        <w:t>281</w:t>
      </w:r>
      <w:r w:rsidRPr="007C07EF">
        <w:rPr>
          <w:rFonts w:ascii="Times New Roman" w:hAnsi="Times New Roman" w:cs="Times New Roman"/>
          <w:sz w:val="24"/>
          <w:szCs w:val="24"/>
        </w:rPr>
        <w:t xml:space="preserve"> os</w:t>
      </w:r>
      <w:r w:rsidR="007C07EF" w:rsidRPr="007C07EF">
        <w:rPr>
          <w:rFonts w:ascii="Times New Roman" w:hAnsi="Times New Roman" w:cs="Times New Roman"/>
          <w:sz w:val="24"/>
          <w:szCs w:val="24"/>
        </w:rPr>
        <w:t>ó</w:t>
      </w:r>
      <w:r w:rsidRPr="007C07EF">
        <w:rPr>
          <w:rFonts w:ascii="Times New Roman" w:hAnsi="Times New Roman" w:cs="Times New Roman"/>
          <w:sz w:val="24"/>
          <w:szCs w:val="24"/>
        </w:rPr>
        <w:t>b bezrobotn</w:t>
      </w:r>
      <w:r w:rsidR="007C07EF" w:rsidRPr="007C07EF">
        <w:rPr>
          <w:rFonts w:ascii="Times New Roman" w:hAnsi="Times New Roman" w:cs="Times New Roman"/>
          <w:sz w:val="24"/>
          <w:szCs w:val="24"/>
        </w:rPr>
        <w:t>ych</w:t>
      </w:r>
      <w:r w:rsidRPr="007C07E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07EF" w:rsidRDefault="00A7022E" w:rsidP="00E35ED0">
      <w:pPr>
        <w:jc w:val="both"/>
        <w:rPr>
          <w:rFonts w:ascii="Times New Roman" w:hAnsi="Times New Roman" w:cs="Times New Roman"/>
          <w:sz w:val="24"/>
          <w:szCs w:val="24"/>
        </w:rPr>
      </w:pPr>
      <w:r w:rsidRPr="007C07EF">
        <w:rPr>
          <w:rFonts w:ascii="Times New Roman" w:hAnsi="Times New Roman" w:cs="Times New Roman"/>
          <w:sz w:val="24"/>
          <w:szCs w:val="24"/>
        </w:rPr>
        <w:t xml:space="preserve">Stopa bezrobocia </w:t>
      </w:r>
      <w:r w:rsidR="007C07EF" w:rsidRPr="007C07EF">
        <w:rPr>
          <w:rFonts w:ascii="Times New Roman" w:hAnsi="Times New Roman" w:cs="Times New Roman"/>
          <w:sz w:val="24"/>
          <w:szCs w:val="24"/>
        </w:rPr>
        <w:t>za listopad</w:t>
      </w:r>
      <w:r w:rsidRPr="007C07EF">
        <w:rPr>
          <w:rFonts w:ascii="Times New Roman" w:hAnsi="Times New Roman" w:cs="Times New Roman"/>
          <w:sz w:val="24"/>
          <w:szCs w:val="24"/>
        </w:rPr>
        <w:t xml:space="preserve"> br. wynosiła: dla Polski – </w:t>
      </w:r>
      <w:r w:rsidR="00B81FDD" w:rsidRPr="007C07EF">
        <w:rPr>
          <w:rFonts w:ascii="Times New Roman" w:hAnsi="Times New Roman" w:cs="Times New Roman"/>
          <w:sz w:val="24"/>
          <w:szCs w:val="24"/>
        </w:rPr>
        <w:t>9,6</w:t>
      </w:r>
      <w:r w:rsidRPr="007C07EF">
        <w:rPr>
          <w:rFonts w:ascii="Times New Roman" w:hAnsi="Times New Roman" w:cs="Times New Roman"/>
          <w:sz w:val="24"/>
          <w:szCs w:val="24"/>
        </w:rPr>
        <w:t xml:space="preserve">%, dla województwa </w:t>
      </w:r>
      <w:r w:rsidR="00B81FDD" w:rsidRPr="007C07EF">
        <w:rPr>
          <w:rFonts w:ascii="Times New Roman" w:hAnsi="Times New Roman" w:cs="Times New Roman"/>
          <w:sz w:val="24"/>
          <w:szCs w:val="24"/>
        </w:rPr>
        <w:t>śląskiego</w:t>
      </w:r>
      <w:r w:rsidRPr="007C07EF">
        <w:rPr>
          <w:rFonts w:ascii="Times New Roman" w:hAnsi="Times New Roman" w:cs="Times New Roman"/>
          <w:sz w:val="24"/>
          <w:szCs w:val="24"/>
        </w:rPr>
        <w:t xml:space="preserve"> – </w:t>
      </w:r>
      <w:r w:rsidR="00B81FDD" w:rsidRPr="007C07EF">
        <w:rPr>
          <w:rFonts w:ascii="Times New Roman" w:hAnsi="Times New Roman" w:cs="Times New Roman"/>
          <w:sz w:val="24"/>
          <w:szCs w:val="24"/>
        </w:rPr>
        <w:t>8,1</w:t>
      </w:r>
      <w:r w:rsidRPr="007C07EF">
        <w:rPr>
          <w:rFonts w:ascii="Times New Roman" w:hAnsi="Times New Roman" w:cs="Times New Roman"/>
          <w:sz w:val="24"/>
          <w:szCs w:val="24"/>
        </w:rPr>
        <w:t xml:space="preserve">%  a dla powiatu </w:t>
      </w:r>
      <w:r w:rsidR="00B81FDD" w:rsidRPr="007C07EF">
        <w:rPr>
          <w:rFonts w:ascii="Times New Roman" w:hAnsi="Times New Roman" w:cs="Times New Roman"/>
          <w:sz w:val="24"/>
          <w:szCs w:val="24"/>
        </w:rPr>
        <w:t>raciborskiego</w:t>
      </w:r>
      <w:r w:rsidRPr="007C07EF">
        <w:rPr>
          <w:rFonts w:ascii="Times New Roman" w:hAnsi="Times New Roman" w:cs="Times New Roman"/>
          <w:sz w:val="24"/>
          <w:szCs w:val="24"/>
        </w:rPr>
        <w:t xml:space="preserve"> – </w:t>
      </w:r>
      <w:r w:rsidR="00B81FDD" w:rsidRPr="007C07EF">
        <w:rPr>
          <w:rFonts w:ascii="Times New Roman" w:hAnsi="Times New Roman" w:cs="Times New Roman"/>
          <w:sz w:val="24"/>
          <w:szCs w:val="24"/>
        </w:rPr>
        <w:t>6,6</w:t>
      </w:r>
      <w:r w:rsidRPr="007C07EF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61603F" w:rsidRDefault="002705EC" w:rsidP="006160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</w:t>
      </w:r>
      <w:r w:rsidR="00C576D5">
        <w:rPr>
          <w:rFonts w:ascii="Times New Roman" w:hAnsi="Times New Roman" w:cs="Times New Roman"/>
          <w:sz w:val="24"/>
          <w:szCs w:val="24"/>
        </w:rPr>
        <w:t xml:space="preserve">  2014 r.  stopa bezrobocia w powiecie raciborskim wynosiła 7,4 %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370" w:rsidRDefault="00C00370" w:rsidP="0061603F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u w:val="single"/>
        </w:rPr>
      </w:pPr>
    </w:p>
    <w:p w:rsidR="00C00370" w:rsidRDefault="00C00370" w:rsidP="0061603F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u w:val="single"/>
        </w:rPr>
      </w:pPr>
    </w:p>
    <w:p w:rsidR="00C00370" w:rsidRDefault="00C00370" w:rsidP="0061603F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u w:val="single"/>
        </w:rPr>
      </w:pPr>
    </w:p>
    <w:p w:rsidR="00C00370" w:rsidRDefault="00C00370" w:rsidP="0061603F">
      <w:p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u w:val="single"/>
        </w:rPr>
      </w:pPr>
    </w:p>
    <w:p w:rsidR="00211505" w:rsidRPr="0061603F" w:rsidRDefault="005E2C03" w:rsidP="0061603F">
      <w:pPr>
        <w:jc w:val="both"/>
        <w:rPr>
          <w:rFonts w:ascii="Times New Roman" w:hAnsi="Times New Roman" w:cs="Times New Roman"/>
          <w:sz w:val="24"/>
          <w:szCs w:val="24"/>
        </w:rPr>
      </w:pPr>
      <w:r w:rsidRPr="00C576D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u w:val="single"/>
        </w:rPr>
        <w:lastRenderedPageBreak/>
        <w:t>Tabela przedstawiająca zrealizowane zadania w 2015 roku ze środków Funduszu Pracy przyznanych Algorytmem, EFS 1.1.1 POWER,</w:t>
      </w:r>
      <w:r w:rsidR="007F588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</w:t>
      </w:r>
      <w:r w:rsidRPr="00C576D5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  <w:u w:val="single"/>
        </w:rPr>
        <w:t>EFS 7,2 RPO WSL, Rezerwy Ministra</w:t>
      </w:r>
      <w:r w:rsidR="00A7022E" w:rsidRPr="00C576D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</w:p>
    <w:p w:rsidR="00456C63" w:rsidRDefault="00456C63" w:rsidP="00A70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7DC" w:rsidRPr="005E2C03" w:rsidRDefault="00A7022E" w:rsidP="00A7022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tbl>
      <w:tblPr>
        <w:tblStyle w:val="PlainTable4"/>
        <w:tblW w:w="10158" w:type="dxa"/>
        <w:tblLayout w:type="fixed"/>
        <w:tblLook w:val="0420" w:firstRow="1" w:lastRow="0" w:firstColumn="0" w:lastColumn="0" w:noHBand="0" w:noVBand="1"/>
      </w:tblPr>
      <w:tblGrid>
        <w:gridCol w:w="567"/>
        <w:gridCol w:w="1828"/>
        <w:gridCol w:w="3134"/>
        <w:gridCol w:w="4629"/>
      </w:tblGrid>
      <w:tr w:rsidR="00F227DC" w:rsidRPr="00F227DC" w:rsidTr="00E35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tcW w:w="567" w:type="dxa"/>
            <w:hideMark/>
          </w:tcPr>
          <w:p w:rsidR="00F227DC" w:rsidRPr="00F227DC" w:rsidRDefault="00F227DC" w:rsidP="00F227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28" w:type="dxa"/>
            <w:hideMark/>
          </w:tcPr>
          <w:p w:rsidR="00F227DC" w:rsidRPr="00F227DC" w:rsidRDefault="00F227DC" w:rsidP="00F227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l-PL"/>
              </w:rPr>
              <w:t>FORMA AKTYWIZACJI ZAWODOWEJ</w:t>
            </w:r>
          </w:p>
        </w:tc>
        <w:tc>
          <w:tcPr>
            <w:tcW w:w="3134" w:type="dxa"/>
            <w:hideMark/>
          </w:tcPr>
          <w:p w:rsidR="00F227DC" w:rsidRPr="00F227DC" w:rsidRDefault="00F227DC" w:rsidP="00F227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l-PL"/>
              </w:rPr>
              <w:t>KWOTA (ZŁ)</w:t>
            </w:r>
          </w:p>
        </w:tc>
        <w:tc>
          <w:tcPr>
            <w:tcW w:w="4629" w:type="dxa"/>
            <w:hideMark/>
          </w:tcPr>
          <w:p w:rsidR="00F227DC" w:rsidRPr="00F227DC" w:rsidRDefault="00F227DC" w:rsidP="00F227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l-PL"/>
              </w:rPr>
              <w:t>LICZBA OSÓB</w:t>
            </w:r>
          </w:p>
          <w:p w:rsidR="00F227DC" w:rsidRPr="00F227DC" w:rsidRDefault="00F227DC" w:rsidP="00F227D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16"/>
                <w:szCs w:val="16"/>
                <w:lang w:eastAsia="pl-PL"/>
              </w:rPr>
              <w:t>skierowanych</w:t>
            </w:r>
          </w:p>
        </w:tc>
      </w:tr>
      <w:tr w:rsidR="006F4EAD" w:rsidRPr="00F227DC" w:rsidTr="00E3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567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1.</w:t>
            </w:r>
          </w:p>
        </w:tc>
        <w:tc>
          <w:tcPr>
            <w:tcW w:w="1828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Prace interwencyjne</w:t>
            </w:r>
          </w:p>
        </w:tc>
        <w:tc>
          <w:tcPr>
            <w:tcW w:w="3134" w:type="dxa"/>
            <w:vAlign w:val="center"/>
            <w:hideMark/>
          </w:tcPr>
          <w:p w:rsidR="00F227DC" w:rsidRPr="00F227DC" w:rsidRDefault="00E35ED0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 xml:space="preserve">     </w:t>
            </w:r>
            <w:r w:rsidR="00F227DC"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28.000,00</w:t>
            </w:r>
          </w:p>
        </w:tc>
        <w:tc>
          <w:tcPr>
            <w:tcW w:w="4629" w:type="dxa"/>
            <w:vAlign w:val="center"/>
            <w:hideMark/>
          </w:tcPr>
          <w:p w:rsidR="00F227DC" w:rsidRPr="00F227DC" w:rsidRDefault="00F227DC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4</w:t>
            </w:r>
          </w:p>
        </w:tc>
      </w:tr>
      <w:tr w:rsidR="001A2FB3" w:rsidRPr="00F227DC" w:rsidTr="00E35ED0">
        <w:trPr>
          <w:trHeight w:val="77"/>
        </w:trPr>
        <w:tc>
          <w:tcPr>
            <w:tcW w:w="567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2.</w:t>
            </w:r>
          </w:p>
        </w:tc>
        <w:tc>
          <w:tcPr>
            <w:tcW w:w="1828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Staże dla bezrobotnych</w:t>
            </w:r>
          </w:p>
        </w:tc>
        <w:tc>
          <w:tcPr>
            <w:tcW w:w="3134" w:type="dxa"/>
            <w:vAlign w:val="center"/>
            <w:hideMark/>
          </w:tcPr>
          <w:p w:rsidR="00F227DC" w:rsidRPr="00F227DC" w:rsidRDefault="00F227DC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2.593.775,00</w:t>
            </w:r>
          </w:p>
        </w:tc>
        <w:tc>
          <w:tcPr>
            <w:tcW w:w="4629" w:type="dxa"/>
            <w:vAlign w:val="center"/>
            <w:hideMark/>
          </w:tcPr>
          <w:p w:rsidR="00F227DC" w:rsidRPr="00F227DC" w:rsidRDefault="00F227DC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401</w:t>
            </w:r>
          </w:p>
        </w:tc>
      </w:tr>
      <w:tr w:rsidR="006F4EAD" w:rsidRPr="00F227DC" w:rsidTr="00E3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567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3.</w:t>
            </w:r>
          </w:p>
        </w:tc>
        <w:tc>
          <w:tcPr>
            <w:tcW w:w="1828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Prace społecznie – użyteczne</w:t>
            </w:r>
          </w:p>
        </w:tc>
        <w:tc>
          <w:tcPr>
            <w:tcW w:w="3134" w:type="dxa"/>
            <w:vAlign w:val="center"/>
            <w:hideMark/>
          </w:tcPr>
          <w:p w:rsidR="00F227DC" w:rsidRPr="00F227DC" w:rsidRDefault="00E35ED0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 xml:space="preserve">     </w:t>
            </w:r>
            <w:r w:rsidR="00F227DC"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62.500,00</w:t>
            </w:r>
          </w:p>
        </w:tc>
        <w:tc>
          <w:tcPr>
            <w:tcW w:w="4629" w:type="dxa"/>
            <w:vAlign w:val="center"/>
            <w:hideMark/>
          </w:tcPr>
          <w:p w:rsidR="00F227DC" w:rsidRPr="00F227DC" w:rsidRDefault="00F227DC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49</w:t>
            </w:r>
          </w:p>
        </w:tc>
      </w:tr>
      <w:tr w:rsidR="001A2FB3" w:rsidRPr="00F227DC" w:rsidTr="00E35ED0">
        <w:trPr>
          <w:trHeight w:val="77"/>
        </w:trPr>
        <w:tc>
          <w:tcPr>
            <w:tcW w:w="567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4.</w:t>
            </w:r>
          </w:p>
        </w:tc>
        <w:tc>
          <w:tcPr>
            <w:tcW w:w="1828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Dofin</w:t>
            </w:r>
            <w:proofErr w:type="spellEnd"/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. wynagrodzenia dla osób 50+</w:t>
            </w:r>
          </w:p>
        </w:tc>
        <w:tc>
          <w:tcPr>
            <w:tcW w:w="3134" w:type="dxa"/>
            <w:vAlign w:val="center"/>
            <w:hideMark/>
          </w:tcPr>
          <w:p w:rsidR="00F227DC" w:rsidRPr="00F227DC" w:rsidRDefault="00E35ED0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 xml:space="preserve">    </w:t>
            </w:r>
            <w:r w:rsidR="00F227DC"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61.400,00</w:t>
            </w:r>
          </w:p>
        </w:tc>
        <w:tc>
          <w:tcPr>
            <w:tcW w:w="4629" w:type="dxa"/>
            <w:vAlign w:val="center"/>
            <w:hideMark/>
          </w:tcPr>
          <w:p w:rsidR="00F227DC" w:rsidRPr="00F227DC" w:rsidRDefault="00F227DC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5</w:t>
            </w:r>
          </w:p>
        </w:tc>
      </w:tr>
      <w:tr w:rsidR="006F4EAD" w:rsidRPr="00F227DC" w:rsidTr="00E3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tcW w:w="567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5.</w:t>
            </w:r>
          </w:p>
        </w:tc>
        <w:tc>
          <w:tcPr>
            <w:tcW w:w="1828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Bon stażowy</w:t>
            </w:r>
          </w:p>
        </w:tc>
        <w:tc>
          <w:tcPr>
            <w:tcW w:w="3134" w:type="dxa"/>
            <w:vAlign w:val="center"/>
            <w:hideMark/>
          </w:tcPr>
          <w:p w:rsidR="00F227DC" w:rsidRPr="00F227DC" w:rsidRDefault="00E35ED0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 xml:space="preserve">      </w:t>
            </w:r>
            <w:r w:rsidR="00F227DC"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6.500,00</w:t>
            </w:r>
          </w:p>
        </w:tc>
        <w:tc>
          <w:tcPr>
            <w:tcW w:w="4629" w:type="dxa"/>
            <w:vAlign w:val="center"/>
            <w:hideMark/>
          </w:tcPr>
          <w:p w:rsidR="00F227DC" w:rsidRPr="00F227DC" w:rsidRDefault="00F227DC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4</w:t>
            </w:r>
          </w:p>
        </w:tc>
      </w:tr>
      <w:tr w:rsidR="001A2FB3" w:rsidRPr="00F227DC" w:rsidTr="00E35ED0">
        <w:trPr>
          <w:trHeight w:val="359"/>
        </w:trPr>
        <w:tc>
          <w:tcPr>
            <w:tcW w:w="567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6.</w:t>
            </w:r>
          </w:p>
        </w:tc>
        <w:tc>
          <w:tcPr>
            <w:tcW w:w="1828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Bon szkoleniowy</w:t>
            </w:r>
          </w:p>
        </w:tc>
        <w:tc>
          <w:tcPr>
            <w:tcW w:w="3134" w:type="dxa"/>
            <w:vAlign w:val="center"/>
            <w:hideMark/>
          </w:tcPr>
          <w:p w:rsidR="00F227DC" w:rsidRPr="00F227DC" w:rsidRDefault="00E35ED0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 xml:space="preserve">    </w:t>
            </w:r>
            <w:r w:rsidR="00F227DC"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77.375,00</w:t>
            </w:r>
          </w:p>
        </w:tc>
        <w:tc>
          <w:tcPr>
            <w:tcW w:w="4629" w:type="dxa"/>
            <w:vAlign w:val="center"/>
            <w:hideMark/>
          </w:tcPr>
          <w:p w:rsidR="00F227DC" w:rsidRPr="00F227DC" w:rsidRDefault="00F227DC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28</w:t>
            </w:r>
          </w:p>
        </w:tc>
      </w:tr>
      <w:tr w:rsidR="006F4EAD" w:rsidRPr="00F227DC" w:rsidTr="00E3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567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7.</w:t>
            </w:r>
          </w:p>
        </w:tc>
        <w:tc>
          <w:tcPr>
            <w:tcW w:w="1828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Bon na zasiedlenie</w:t>
            </w:r>
          </w:p>
        </w:tc>
        <w:tc>
          <w:tcPr>
            <w:tcW w:w="3134" w:type="dxa"/>
            <w:vAlign w:val="center"/>
            <w:hideMark/>
          </w:tcPr>
          <w:p w:rsidR="00F227DC" w:rsidRPr="00F227DC" w:rsidRDefault="00E35ED0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 xml:space="preserve">  </w:t>
            </w:r>
            <w:r w:rsidR="00F227DC"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127.500,00</w:t>
            </w:r>
          </w:p>
        </w:tc>
        <w:tc>
          <w:tcPr>
            <w:tcW w:w="4629" w:type="dxa"/>
            <w:vAlign w:val="center"/>
            <w:hideMark/>
          </w:tcPr>
          <w:p w:rsidR="00F227DC" w:rsidRPr="00F227DC" w:rsidRDefault="00F227DC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17</w:t>
            </w:r>
          </w:p>
        </w:tc>
      </w:tr>
      <w:tr w:rsidR="001A2FB3" w:rsidRPr="00F227DC" w:rsidTr="00E35ED0">
        <w:trPr>
          <w:trHeight w:val="77"/>
        </w:trPr>
        <w:tc>
          <w:tcPr>
            <w:tcW w:w="567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8.</w:t>
            </w:r>
          </w:p>
        </w:tc>
        <w:tc>
          <w:tcPr>
            <w:tcW w:w="1828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Bon na zatrudnienie</w:t>
            </w:r>
          </w:p>
        </w:tc>
        <w:tc>
          <w:tcPr>
            <w:tcW w:w="3134" w:type="dxa"/>
            <w:vAlign w:val="center"/>
            <w:hideMark/>
          </w:tcPr>
          <w:p w:rsidR="00F227DC" w:rsidRPr="00F227DC" w:rsidRDefault="00E35ED0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 xml:space="preserve">    </w:t>
            </w:r>
            <w:r w:rsidR="00F227DC"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42.980,00</w:t>
            </w:r>
          </w:p>
        </w:tc>
        <w:tc>
          <w:tcPr>
            <w:tcW w:w="4629" w:type="dxa"/>
            <w:vAlign w:val="center"/>
            <w:hideMark/>
          </w:tcPr>
          <w:p w:rsidR="00F227DC" w:rsidRPr="00F227DC" w:rsidRDefault="00F227DC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10</w:t>
            </w:r>
          </w:p>
        </w:tc>
      </w:tr>
      <w:tr w:rsidR="006F4EAD" w:rsidRPr="00F227DC" w:rsidTr="00E3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567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9.</w:t>
            </w:r>
          </w:p>
        </w:tc>
        <w:tc>
          <w:tcPr>
            <w:tcW w:w="1828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Dotacje na rozpoczęcie działalności gospodarczej</w:t>
            </w:r>
          </w:p>
        </w:tc>
        <w:tc>
          <w:tcPr>
            <w:tcW w:w="3134" w:type="dxa"/>
            <w:vAlign w:val="center"/>
            <w:hideMark/>
          </w:tcPr>
          <w:p w:rsidR="00F227DC" w:rsidRPr="00F227DC" w:rsidRDefault="00F227DC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2.100.000,00</w:t>
            </w:r>
          </w:p>
        </w:tc>
        <w:tc>
          <w:tcPr>
            <w:tcW w:w="4629" w:type="dxa"/>
            <w:vAlign w:val="center"/>
            <w:hideMark/>
          </w:tcPr>
          <w:p w:rsidR="00F227DC" w:rsidRPr="00F227DC" w:rsidRDefault="00F227DC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105</w:t>
            </w:r>
          </w:p>
        </w:tc>
      </w:tr>
      <w:tr w:rsidR="001A2FB3" w:rsidRPr="00F227DC" w:rsidTr="00E35ED0">
        <w:trPr>
          <w:trHeight w:val="77"/>
        </w:trPr>
        <w:tc>
          <w:tcPr>
            <w:tcW w:w="567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10.</w:t>
            </w:r>
          </w:p>
        </w:tc>
        <w:tc>
          <w:tcPr>
            <w:tcW w:w="1828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Doposażenie i wyposażenie stanowiska pracy dla bezrobotnych</w:t>
            </w:r>
          </w:p>
        </w:tc>
        <w:tc>
          <w:tcPr>
            <w:tcW w:w="3134" w:type="dxa"/>
            <w:vAlign w:val="center"/>
            <w:hideMark/>
          </w:tcPr>
          <w:p w:rsidR="00F227DC" w:rsidRPr="00F227DC" w:rsidRDefault="00E35ED0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 xml:space="preserve">   </w:t>
            </w:r>
            <w:r w:rsidR="00F227DC"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440.000,00</w:t>
            </w:r>
          </w:p>
        </w:tc>
        <w:tc>
          <w:tcPr>
            <w:tcW w:w="4629" w:type="dxa"/>
            <w:vAlign w:val="center"/>
            <w:hideMark/>
          </w:tcPr>
          <w:p w:rsidR="00F227DC" w:rsidRPr="00F227DC" w:rsidRDefault="00F227DC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22</w:t>
            </w:r>
          </w:p>
        </w:tc>
      </w:tr>
      <w:tr w:rsidR="006F4EAD" w:rsidRPr="00F227DC" w:rsidTr="00E3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567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11.</w:t>
            </w:r>
          </w:p>
        </w:tc>
        <w:tc>
          <w:tcPr>
            <w:tcW w:w="1828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Szkolenia</w:t>
            </w:r>
          </w:p>
        </w:tc>
        <w:tc>
          <w:tcPr>
            <w:tcW w:w="3134" w:type="dxa"/>
            <w:vAlign w:val="center"/>
            <w:hideMark/>
          </w:tcPr>
          <w:p w:rsidR="00F227DC" w:rsidRPr="00F227DC" w:rsidRDefault="00E35ED0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 xml:space="preserve">   </w:t>
            </w:r>
            <w:r w:rsidR="00F227DC"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375.720,00</w:t>
            </w:r>
          </w:p>
        </w:tc>
        <w:tc>
          <w:tcPr>
            <w:tcW w:w="4629" w:type="dxa"/>
            <w:vAlign w:val="center"/>
            <w:hideMark/>
          </w:tcPr>
          <w:p w:rsidR="00F227DC" w:rsidRPr="00F227DC" w:rsidRDefault="00F227DC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90</w:t>
            </w:r>
          </w:p>
        </w:tc>
      </w:tr>
      <w:tr w:rsidR="001A2FB3" w:rsidRPr="00F227DC" w:rsidTr="00E35ED0">
        <w:trPr>
          <w:trHeight w:val="77"/>
        </w:trPr>
        <w:tc>
          <w:tcPr>
            <w:tcW w:w="567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12.</w:t>
            </w:r>
          </w:p>
        </w:tc>
        <w:tc>
          <w:tcPr>
            <w:tcW w:w="1828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Refundacja kosztów studiów podyplomowych art. 42a</w:t>
            </w:r>
          </w:p>
        </w:tc>
        <w:tc>
          <w:tcPr>
            <w:tcW w:w="3134" w:type="dxa"/>
            <w:vAlign w:val="center"/>
            <w:hideMark/>
          </w:tcPr>
          <w:p w:rsidR="00F227DC" w:rsidRPr="00F227DC" w:rsidRDefault="00E35ED0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 xml:space="preserve">     </w:t>
            </w:r>
            <w:r w:rsidR="00F227DC"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28.150,00</w:t>
            </w:r>
          </w:p>
        </w:tc>
        <w:tc>
          <w:tcPr>
            <w:tcW w:w="4629" w:type="dxa"/>
            <w:vAlign w:val="center"/>
            <w:hideMark/>
          </w:tcPr>
          <w:p w:rsidR="00F227DC" w:rsidRPr="00F227DC" w:rsidRDefault="00F227DC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7</w:t>
            </w:r>
          </w:p>
        </w:tc>
      </w:tr>
      <w:tr w:rsidR="006F4EAD" w:rsidRPr="00F227DC" w:rsidTr="00E3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tcW w:w="567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13.</w:t>
            </w:r>
          </w:p>
        </w:tc>
        <w:tc>
          <w:tcPr>
            <w:tcW w:w="1828" w:type="dxa"/>
            <w:vAlign w:val="center"/>
            <w:hideMark/>
          </w:tcPr>
          <w:p w:rsidR="00F227DC" w:rsidRPr="00F227DC" w:rsidRDefault="00F227DC" w:rsidP="00E35ED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Koszt badań lekarskich osób bezrobotnych</w:t>
            </w:r>
          </w:p>
        </w:tc>
        <w:tc>
          <w:tcPr>
            <w:tcW w:w="3134" w:type="dxa"/>
            <w:vAlign w:val="center"/>
            <w:hideMark/>
          </w:tcPr>
          <w:p w:rsidR="00F227DC" w:rsidRPr="00F227DC" w:rsidRDefault="00E35ED0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 xml:space="preserve">      </w:t>
            </w:r>
            <w:r w:rsidR="00F227DC"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1.500,00</w:t>
            </w:r>
          </w:p>
        </w:tc>
        <w:tc>
          <w:tcPr>
            <w:tcW w:w="4629" w:type="dxa"/>
            <w:vAlign w:val="center"/>
            <w:hideMark/>
          </w:tcPr>
          <w:p w:rsidR="00F227DC" w:rsidRPr="00F227DC" w:rsidRDefault="00F227DC" w:rsidP="00E35E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l-PL"/>
              </w:rPr>
              <w:t>6</w:t>
            </w:r>
          </w:p>
        </w:tc>
      </w:tr>
      <w:tr w:rsidR="001A2FB3" w:rsidRPr="00F227DC" w:rsidTr="00375E5A">
        <w:trPr>
          <w:trHeight w:val="77"/>
        </w:trPr>
        <w:tc>
          <w:tcPr>
            <w:tcW w:w="2395" w:type="dxa"/>
            <w:gridSpan w:val="2"/>
            <w:hideMark/>
          </w:tcPr>
          <w:p w:rsidR="00F227DC" w:rsidRPr="00F227DC" w:rsidRDefault="00F227DC" w:rsidP="00F227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l-PL"/>
              </w:rPr>
              <w:t xml:space="preserve">                                                                  RAZEM:</w:t>
            </w:r>
          </w:p>
        </w:tc>
        <w:tc>
          <w:tcPr>
            <w:tcW w:w="3134" w:type="dxa"/>
            <w:hideMark/>
          </w:tcPr>
          <w:p w:rsidR="00375E5A" w:rsidRDefault="00375E5A" w:rsidP="00F22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l-PL"/>
              </w:rPr>
            </w:pPr>
          </w:p>
          <w:p w:rsidR="00F227DC" w:rsidRPr="00F227DC" w:rsidRDefault="00F227DC" w:rsidP="00F22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l-PL"/>
              </w:rPr>
              <w:t>5.945.400,00</w:t>
            </w:r>
          </w:p>
        </w:tc>
        <w:tc>
          <w:tcPr>
            <w:tcW w:w="4629" w:type="dxa"/>
            <w:hideMark/>
          </w:tcPr>
          <w:p w:rsidR="00375E5A" w:rsidRDefault="00375E5A" w:rsidP="00F22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l-PL"/>
              </w:rPr>
            </w:pPr>
          </w:p>
          <w:p w:rsidR="00F227DC" w:rsidRPr="00F227DC" w:rsidRDefault="00F227DC" w:rsidP="00F227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F227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l-PL"/>
              </w:rPr>
              <w:t>748</w:t>
            </w:r>
          </w:p>
        </w:tc>
      </w:tr>
    </w:tbl>
    <w:p w:rsidR="00F227DC" w:rsidRDefault="00F227DC" w:rsidP="00A7022E">
      <w:pPr>
        <w:rPr>
          <w:rFonts w:ascii="Times New Roman" w:hAnsi="Times New Roman" w:cs="Times New Roman"/>
          <w:sz w:val="18"/>
          <w:szCs w:val="18"/>
        </w:rPr>
      </w:pPr>
    </w:p>
    <w:p w:rsidR="00C00370" w:rsidRDefault="00C00370" w:rsidP="006F4E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370" w:rsidRDefault="00C00370" w:rsidP="006F4E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370" w:rsidRDefault="00C00370" w:rsidP="006F4E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370" w:rsidRDefault="00C00370" w:rsidP="006F4E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370" w:rsidRDefault="00C00370" w:rsidP="006F4E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370" w:rsidRDefault="00C00370" w:rsidP="006F4E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AAE" w:rsidRPr="00CE17A2" w:rsidRDefault="00FF6AAE" w:rsidP="006F4E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7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Realizowane projekty</w:t>
      </w:r>
      <w:r w:rsidR="00C576D5" w:rsidRPr="00CE17A2">
        <w:rPr>
          <w:rFonts w:ascii="Times New Roman" w:hAnsi="Times New Roman" w:cs="Times New Roman"/>
          <w:b/>
          <w:sz w:val="24"/>
          <w:szCs w:val="24"/>
          <w:u w:val="single"/>
        </w:rPr>
        <w:t xml:space="preserve"> w 2015 r.</w:t>
      </w:r>
    </w:p>
    <w:p w:rsidR="006B516E" w:rsidRDefault="006B516E" w:rsidP="006F4EAD"/>
    <w:tbl>
      <w:tblPr>
        <w:tblStyle w:val="PlainTable4"/>
        <w:tblW w:w="9613" w:type="dxa"/>
        <w:tblLook w:val="04A0" w:firstRow="1" w:lastRow="0" w:firstColumn="1" w:lastColumn="0" w:noHBand="0" w:noVBand="1"/>
      </w:tblPr>
      <w:tblGrid>
        <w:gridCol w:w="486"/>
        <w:gridCol w:w="1812"/>
        <w:gridCol w:w="2596"/>
        <w:gridCol w:w="1693"/>
        <w:gridCol w:w="3026"/>
      </w:tblGrid>
      <w:tr w:rsidR="00E35ED0" w:rsidRPr="00FF6AAE" w:rsidTr="00E35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hideMark/>
          </w:tcPr>
          <w:p w:rsidR="00FF6AAE" w:rsidRPr="00FF6AAE" w:rsidRDefault="00FF6AAE" w:rsidP="006B516E">
            <w:pPr>
              <w:rPr>
                <w:lang w:eastAsia="pl-PL"/>
              </w:rPr>
            </w:pPr>
            <w:r w:rsidRPr="00FF6AAE">
              <w:rPr>
                <w:lang w:eastAsia="pl-PL"/>
              </w:rPr>
              <w:t> </w:t>
            </w:r>
          </w:p>
          <w:p w:rsidR="00FF6AAE" w:rsidRPr="00FF6AAE" w:rsidRDefault="00FF6AAE" w:rsidP="006B516E">
            <w:pPr>
              <w:rPr>
                <w:lang w:eastAsia="pl-PL"/>
              </w:rPr>
            </w:pPr>
            <w:r w:rsidRPr="00FF6AAE">
              <w:rPr>
                <w:lang w:eastAsia="pl-PL"/>
              </w:rPr>
              <w:t>Lp.</w:t>
            </w:r>
          </w:p>
        </w:tc>
        <w:tc>
          <w:tcPr>
            <w:tcW w:w="1814" w:type="dxa"/>
            <w:hideMark/>
          </w:tcPr>
          <w:p w:rsidR="00FF6AAE" w:rsidRPr="00FF6AAE" w:rsidRDefault="00FF6AAE" w:rsidP="006B5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lang w:eastAsia="pl-PL"/>
              </w:rPr>
              <w:t>Źródło dofinansowania</w:t>
            </w:r>
          </w:p>
        </w:tc>
        <w:tc>
          <w:tcPr>
            <w:tcW w:w="2608" w:type="dxa"/>
            <w:hideMark/>
          </w:tcPr>
          <w:p w:rsidR="00FF6AAE" w:rsidRPr="00FF6AAE" w:rsidRDefault="00FF6AAE" w:rsidP="006B5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lang w:eastAsia="pl-PL"/>
              </w:rPr>
              <w:t>Nazwa projektu</w:t>
            </w:r>
          </w:p>
        </w:tc>
        <w:tc>
          <w:tcPr>
            <w:tcW w:w="1700" w:type="dxa"/>
            <w:hideMark/>
          </w:tcPr>
          <w:p w:rsidR="00FF6AAE" w:rsidRPr="00FF6AAE" w:rsidRDefault="00FF6AAE" w:rsidP="006B5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lang w:eastAsia="pl-PL"/>
              </w:rPr>
              <w:t>Okres realizacji</w:t>
            </w:r>
          </w:p>
        </w:tc>
        <w:tc>
          <w:tcPr>
            <w:tcW w:w="3046" w:type="dxa"/>
            <w:hideMark/>
          </w:tcPr>
          <w:p w:rsidR="00FF6AAE" w:rsidRPr="00FF6AAE" w:rsidRDefault="00FF6AAE" w:rsidP="006B51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lang w:eastAsia="pl-PL"/>
              </w:rPr>
              <w:t>Kwota dofinansowania</w:t>
            </w:r>
          </w:p>
        </w:tc>
      </w:tr>
      <w:tr w:rsidR="00E35ED0" w:rsidRPr="00FF6AAE" w:rsidTr="00E3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hideMark/>
          </w:tcPr>
          <w:p w:rsidR="00FF6AAE" w:rsidRPr="00FF6AAE" w:rsidRDefault="00FF6AAE" w:rsidP="006B516E">
            <w:pPr>
              <w:rPr>
                <w:lang w:eastAsia="pl-PL"/>
              </w:rPr>
            </w:pPr>
            <w:r w:rsidRPr="00FF6AAE">
              <w:rPr>
                <w:lang w:eastAsia="pl-PL"/>
              </w:rPr>
              <w:t> </w:t>
            </w:r>
          </w:p>
          <w:p w:rsidR="00FF6AAE" w:rsidRPr="00FF6AAE" w:rsidRDefault="00FF6AAE" w:rsidP="006B516E">
            <w:pPr>
              <w:rPr>
                <w:lang w:eastAsia="pl-PL"/>
              </w:rPr>
            </w:pPr>
            <w:r w:rsidRPr="00FF6AAE">
              <w:rPr>
                <w:lang w:eastAsia="pl-PL"/>
              </w:rPr>
              <w:t>1</w:t>
            </w:r>
            <w:r w:rsidR="00E35ED0">
              <w:rPr>
                <w:lang w:eastAsia="pl-PL"/>
              </w:rPr>
              <w:t>.</w:t>
            </w:r>
          </w:p>
        </w:tc>
        <w:tc>
          <w:tcPr>
            <w:tcW w:w="1814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Rezerwa Ministra</w:t>
            </w:r>
          </w:p>
        </w:tc>
        <w:tc>
          <w:tcPr>
            <w:tcW w:w="2608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Aktywizacja osób bezrobotnych       do 25 roku życia</w:t>
            </w:r>
          </w:p>
        </w:tc>
        <w:tc>
          <w:tcPr>
            <w:tcW w:w="1700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01.03.2015 r.</w:t>
            </w:r>
          </w:p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31.12.2015 r.</w:t>
            </w:r>
          </w:p>
        </w:tc>
        <w:tc>
          <w:tcPr>
            <w:tcW w:w="3046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403.300,00</w:t>
            </w:r>
          </w:p>
        </w:tc>
      </w:tr>
      <w:tr w:rsidR="00E35ED0" w:rsidRPr="00FF6AAE" w:rsidTr="00E35ED0">
        <w:trPr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hideMark/>
          </w:tcPr>
          <w:p w:rsidR="00FF6AAE" w:rsidRPr="00FF6AAE" w:rsidRDefault="00FF6AAE" w:rsidP="006B516E">
            <w:pPr>
              <w:rPr>
                <w:lang w:eastAsia="pl-PL"/>
              </w:rPr>
            </w:pPr>
            <w:r w:rsidRPr="00FF6AAE">
              <w:rPr>
                <w:lang w:eastAsia="pl-PL"/>
              </w:rPr>
              <w:t>2.</w:t>
            </w:r>
          </w:p>
        </w:tc>
        <w:tc>
          <w:tcPr>
            <w:tcW w:w="1814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Rezerwa Ministra</w:t>
            </w:r>
          </w:p>
        </w:tc>
        <w:tc>
          <w:tcPr>
            <w:tcW w:w="2608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Aktywizacja osób będących w szczególnej sytuacji na rynku pracy, określeni w art. 49 ustawy.</w:t>
            </w:r>
          </w:p>
        </w:tc>
        <w:tc>
          <w:tcPr>
            <w:tcW w:w="1700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01.05.2015 r.</w:t>
            </w:r>
          </w:p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31.05.2016 r.</w:t>
            </w:r>
          </w:p>
        </w:tc>
        <w:tc>
          <w:tcPr>
            <w:tcW w:w="3046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283.300,00</w:t>
            </w:r>
          </w:p>
        </w:tc>
      </w:tr>
      <w:tr w:rsidR="00E35ED0" w:rsidRPr="00FF6AAE" w:rsidTr="00E3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hideMark/>
          </w:tcPr>
          <w:p w:rsidR="00FF6AAE" w:rsidRPr="00FF6AAE" w:rsidRDefault="00FF6AAE" w:rsidP="006B516E">
            <w:pPr>
              <w:rPr>
                <w:lang w:eastAsia="pl-PL"/>
              </w:rPr>
            </w:pPr>
            <w:r w:rsidRPr="00FF6AAE">
              <w:rPr>
                <w:lang w:eastAsia="pl-PL"/>
              </w:rPr>
              <w:t>3.</w:t>
            </w:r>
          </w:p>
        </w:tc>
        <w:tc>
          <w:tcPr>
            <w:tcW w:w="1814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Rezerwa Ministra</w:t>
            </w:r>
          </w:p>
        </w:tc>
        <w:tc>
          <w:tcPr>
            <w:tcW w:w="2608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Aktywizacja zawodowa osób bezrobotnych w  wieku 30-50 lat</w:t>
            </w:r>
          </w:p>
        </w:tc>
        <w:tc>
          <w:tcPr>
            <w:tcW w:w="1700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01.06.2015 r.</w:t>
            </w:r>
          </w:p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30.11.2015 r.</w:t>
            </w:r>
          </w:p>
        </w:tc>
        <w:tc>
          <w:tcPr>
            <w:tcW w:w="3046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320.000,00</w:t>
            </w:r>
          </w:p>
        </w:tc>
      </w:tr>
      <w:tr w:rsidR="00E35ED0" w:rsidRPr="00FF6AAE" w:rsidTr="00E35ED0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hideMark/>
          </w:tcPr>
          <w:p w:rsidR="00FF6AAE" w:rsidRPr="00FF6AAE" w:rsidRDefault="00FF6AAE" w:rsidP="006B516E">
            <w:pPr>
              <w:rPr>
                <w:lang w:eastAsia="pl-PL"/>
              </w:rPr>
            </w:pPr>
            <w:r w:rsidRPr="00FF6AAE">
              <w:rPr>
                <w:lang w:eastAsia="pl-PL"/>
              </w:rPr>
              <w:t>4.</w:t>
            </w:r>
          </w:p>
        </w:tc>
        <w:tc>
          <w:tcPr>
            <w:tcW w:w="1814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Rezerwa Ministra</w:t>
            </w:r>
          </w:p>
        </w:tc>
        <w:tc>
          <w:tcPr>
            <w:tcW w:w="2608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Aktywizacja zawodowa osób bezrobotnych do 30 roku życia</w:t>
            </w:r>
          </w:p>
        </w:tc>
        <w:tc>
          <w:tcPr>
            <w:tcW w:w="1700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01.09.2015 r.</w:t>
            </w:r>
          </w:p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31.12.2015 r.</w:t>
            </w:r>
          </w:p>
        </w:tc>
        <w:tc>
          <w:tcPr>
            <w:tcW w:w="3046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74.000,00</w:t>
            </w:r>
          </w:p>
        </w:tc>
      </w:tr>
      <w:tr w:rsidR="00E35ED0" w:rsidRPr="00FF6AAE" w:rsidTr="00E35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hideMark/>
          </w:tcPr>
          <w:p w:rsidR="00FF6AAE" w:rsidRPr="00FF6AAE" w:rsidRDefault="00FF6AAE" w:rsidP="006B516E">
            <w:pPr>
              <w:rPr>
                <w:lang w:eastAsia="pl-PL"/>
              </w:rPr>
            </w:pPr>
            <w:r w:rsidRPr="00FF6AAE">
              <w:rPr>
                <w:lang w:eastAsia="pl-PL"/>
              </w:rPr>
              <w:t>5</w:t>
            </w:r>
          </w:p>
        </w:tc>
        <w:tc>
          <w:tcPr>
            <w:tcW w:w="1814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Europejski Fundusz Społeczny</w:t>
            </w:r>
          </w:p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PO WER</w:t>
            </w:r>
          </w:p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Działanie 1.1 Poddziałanie 1.1.1</w:t>
            </w:r>
          </w:p>
        </w:tc>
        <w:tc>
          <w:tcPr>
            <w:tcW w:w="2608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Aktywizacja osób młodych pozostających bez pracy w powiecie raciborskim (I).</w:t>
            </w:r>
          </w:p>
        </w:tc>
        <w:tc>
          <w:tcPr>
            <w:tcW w:w="1700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01.01.2015 r.</w:t>
            </w:r>
          </w:p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31.12.2015 r.</w:t>
            </w:r>
          </w:p>
        </w:tc>
        <w:tc>
          <w:tcPr>
            <w:tcW w:w="3046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1.565.800,00</w:t>
            </w:r>
          </w:p>
        </w:tc>
      </w:tr>
      <w:tr w:rsidR="00E35ED0" w:rsidRPr="00FF6AAE" w:rsidTr="00E35ED0">
        <w:trPr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hideMark/>
          </w:tcPr>
          <w:p w:rsidR="00FF6AAE" w:rsidRPr="00FF6AAE" w:rsidRDefault="00FF6AAE" w:rsidP="006B516E">
            <w:pPr>
              <w:rPr>
                <w:lang w:eastAsia="pl-PL"/>
              </w:rPr>
            </w:pPr>
            <w:r w:rsidRPr="00FF6AAE">
              <w:rPr>
                <w:lang w:eastAsia="pl-PL"/>
              </w:rPr>
              <w:t>6</w:t>
            </w:r>
          </w:p>
        </w:tc>
        <w:tc>
          <w:tcPr>
            <w:tcW w:w="1814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Europejski Fundusz Społeczny</w:t>
            </w:r>
          </w:p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RPO WSL</w:t>
            </w:r>
          </w:p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Działanie 7.2</w:t>
            </w:r>
          </w:p>
        </w:tc>
        <w:tc>
          <w:tcPr>
            <w:tcW w:w="2608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Aktywizacja osób bezrobotnych w wieku 30+ zarejestrowanych w Powiatowym Urzędzie Pracy w Raciborzu (I).</w:t>
            </w:r>
          </w:p>
        </w:tc>
        <w:tc>
          <w:tcPr>
            <w:tcW w:w="1700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01.07.2015 r.</w:t>
            </w:r>
          </w:p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31.12.2015 r.</w:t>
            </w:r>
          </w:p>
        </w:tc>
        <w:tc>
          <w:tcPr>
            <w:tcW w:w="3046" w:type="dxa"/>
            <w:vAlign w:val="center"/>
            <w:hideMark/>
          </w:tcPr>
          <w:p w:rsidR="00FF6AAE" w:rsidRPr="00FF6AAE" w:rsidRDefault="00FF6AAE" w:rsidP="00E35E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l-PL"/>
              </w:rPr>
            </w:pPr>
            <w:r w:rsidRPr="00FF6AAE">
              <w:rPr>
                <w:color w:val="000000" w:themeColor="dark1"/>
                <w:lang w:eastAsia="pl-PL"/>
              </w:rPr>
              <w:t>912.100,00</w:t>
            </w:r>
          </w:p>
        </w:tc>
      </w:tr>
    </w:tbl>
    <w:p w:rsidR="0061603F" w:rsidRDefault="0061603F" w:rsidP="006F4EAD">
      <w:pPr>
        <w:rPr>
          <w:b/>
          <w:u w:val="single"/>
        </w:rPr>
      </w:pPr>
    </w:p>
    <w:p w:rsidR="0054281A" w:rsidRPr="00CE17A2" w:rsidRDefault="0054281A" w:rsidP="006F4EAD">
      <w:pPr>
        <w:rPr>
          <w:b/>
          <w:u w:val="single"/>
        </w:rPr>
      </w:pPr>
      <w:r w:rsidRPr="00CE17A2">
        <w:rPr>
          <w:b/>
          <w:u w:val="single"/>
        </w:rPr>
        <w:t>KRAJOWY FUNDUSZ SZKOLENIOWY</w:t>
      </w:r>
    </w:p>
    <w:p w:rsidR="0054281A" w:rsidRPr="007C07EF" w:rsidRDefault="0054281A" w:rsidP="00105C9A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C07E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Ze szkoleń, egzaminów  i studiów podyplomowych skorzystało 170 osób w wieku 45 +</w:t>
      </w:r>
      <w:r w:rsidR="007C07EF" w:rsidRPr="007C07E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7C07EF" w:rsidRPr="007C07EF" w:rsidRDefault="007C07EF" w:rsidP="00105C9A">
      <w:pPr>
        <w:jc w:val="both"/>
        <w:rPr>
          <w:rFonts w:ascii="Times New Roman" w:hAnsi="Times New Roman" w:cs="Times New Roman"/>
          <w:color w:val="90C226"/>
          <w:sz w:val="24"/>
          <w:szCs w:val="24"/>
        </w:rPr>
      </w:pPr>
      <w:r w:rsidRPr="007C07E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Na ten cel wykorzystano środki finansowe w wysokości 455. 600,00 zł.</w:t>
      </w:r>
    </w:p>
    <w:p w:rsidR="0054281A" w:rsidRDefault="0054281A" w:rsidP="00105C9A">
      <w:pPr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7C07E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 latach 2014 i 2015 grupą docelową objętą wsparciem środkami KFS  były osoby pracujące w wieku 45lat i więcej.</w:t>
      </w:r>
    </w:p>
    <w:p w:rsidR="0061603F" w:rsidRDefault="0061603F" w:rsidP="006F4EA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0445F" w:rsidRPr="002138DD" w:rsidRDefault="00105C9A" w:rsidP="006F4E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38DD">
        <w:rPr>
          <w:rFonts w:ascii="Times New Roman" w:hAnsi="Times New Roman" w:cs="Times New Roman"/>
          <w:sz w:val="24"/>
          <w:szCs w:val="24"/>
          <w:u w:val="single"/>
        </w:rPr>
        <w:t>Środki PFRON przeznaczone na aktywizację osób z orzeczoną niepełnosprawnością.</w:t>
      </w:r>
    </w:p>
    <w:tbl>
      <w:tblPr>
        <w:tblStyle w:val="PlainTable4"/>
        <w:tblW w:w="9365" w:type="dxa"/>
        <w:tblLayout w:type="fixed"/>
        <w:tblLook w:val="0420" w:firstRow="1" w:lastRow="0" w:firstColumn="0" w:lastColumn="0" w:noHBand="0" w:noVBand="1"/>
      </w:tblPr>
      <w:tblGrid>
        <w:gridCol w:w="515"/>
        <w:gridCol w:w="3345"/>
        <w:gridCol w:w="1986"/>
        <w:gridCol w:w="3519"/>
      </w:tblGrid>
      <w:tr w:rsidR="00C0445F" w:rsidRPr="008D594E" w:rsidTr="00105C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tcW w:w="515" w:type="dxa"/>
            <w:hideMark/>
          </w:tcPr>
          <w:p w:rsidR="008D594E" w:rsidRPr="008D594E" w:rsidRDefault="008D594E" w:rsidP="00C0445F">
            <w:pPr>
              <w:rPr>
                <w:lang w:eastAsia="pl-PL"/>
              </w:rPr>
            </w:pPr>
            <w:r w:rsidRPr="008D594E">
              <w:rPr>
                <w:lang w:eastAsia="pl-PL"/>
              </w:rPr>
              <w:lastRenderedPageBreak/>
              <w:t>LP.</w:t>
            </w:r>
          </w:p>
        </w:tc>
        <w:tc>
          <w:tcPr>
            <w:tcW w:w="3345" w:type="dxa"/>
            <w:hideMark/>
          </w:tcPr>
          <w:p w:rsidR="008D594E" w:rsidRPr="008D594E" w:rsidRDefault="008D594E" w:rsidP="00C0445F">
            <w:pPr>
              <w:rPr>
                <w:lang w:eastAsia="pl-PL"/>
              </w:rPr>
            </w:pPr>
            <w:r w:rsidRPr="008D594E">
              <w:rPr>
                <w:lang w:eastAsia="pl-PL"/>
              </w:rPr>
              <w:t>Forma aktywizacji</w:t>
            </w:r>
          </w:p>
        </w:tc>
        <w:tc>
          <w:tcPr>
            <w:tcW w:w="1986" w:type="dxa"/>
            <w:hideMark/>
          </w:tcPr>
          <w:p w:rsidR="008D594E" w:rsidRPr="008D594E" w:rsidRDefault="008D594E" w:rsidP="00C0445F">
            <w:pPr>
              <w:rPr>
                <w:lang w:eastAsia="pl-PL"/>
              </w:rPr>
            </w:pPr>
            <w:r w:rsidRPr="008D594E">
              <w:rPr>
                <w:lang w:eastAsia="pl-PL"/>
              </w:rPr>
              <w:t>Kwota w zł.</w:t>
            </w:r>
          </w:p>
        </w:tc>
        <w:tc>
          <w:tcPr>
            <w:tcW w:w="3519" w:type="dxa"/>
            <w:hideMark/>
          </w:tcPr>
          <w:p w:rsidR="008D594E" w:rsidRPr="008D594E" w:rsidRDefault="008D594E" w:rsidP="00C0445F">
            <w:pPr>
              <w:rPr>
                <w:lang w:eastAsia="pl-PL"/>
              </w:rPr>
            </w:pPr>
            <w:r w:rsidRPr="008D594E">
              <w:rPr>
                <w:lang w:eastAsia="pl-PL"/>
              </w:rPr>
              <w:t>Liczba osób skierowanych</w:t>
            </w:r>
          </w:p>
        </w:tc>
      </w:tr>
      <w:tr w:rsidR="00C0445F" w:rsidRPr="008D594E" w:rsidTr="0010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tcW w:w="515" w:type="dxa"/>
            <w:vAlign w:val="center"/>
            <w:hideMark/>
          </w:tcPr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  <w:r w:rsidRPr="008D594E">
              <w:rPr>
                <w:color w:val="000000" w:themeColor="dark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45" w:type="dxa"/>
            <w:vAlign w:val="center"/>
            <w:hideMark/>
          </w:tcPr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  <w:r w:rsidRPr="008D594E">
              <w:rPr>
                <w:color w:val="000000" w:themeColor="dark1"/>
                <w:sz w:val="24"/>
                <w:szCs w:val="24"/>
                <w:lang w:eastAsia="pl-PL"/>
              </w:rPr>
              <w:t>Dotacje na podjęcie działalności gospodarczej.</w:t>
            </w:r>
          </w:p>
        </w:tc>
        <w:tc>
          <w:tcPr>
            <w:tcW w:w="1986" w:type="dxa"/>
            <w:vAlign w:val="center"/>
            <w:hideMark/>
          </w:tcPr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  <w:r w:rsidRPr="008D594E">
              <w:rPr>
                <w:color w:val="000000" w:themeColor="dark1"/>
                <w:sz w:val="24"/>
                <w:szCs w:val="24"/>
                <w:lang w:eastAsia="pl-PL"/>
              </w:rPr>
              <w:t>80.000,00</w:t>
            </w:r>
          </w:p>
        </w:tc>
        <w:tc>
          <w:tcPr>
            <w:tcW w:w="3519" w:type="dxa"/>
            <w:vAlign w:val="center"/>
            <w:hideMark/>
          </w:tcPr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  <w:r w:rsidRPr="008D594E">
              <w:rPr>
                <w:color w:val="000000" w:themeColor="dark1"/>
                <w:sz w:val="24"/>
                <w:szCs w:val="24"/>
                <w:lang w:eastAsia="pl-PL"/>
              </w:rPr>
              <w:t>2</w:t>
            </w:r>
          </w:p>
        </w:tc>
      </w:tr>
      <w:tr w:rsidR="00C0445F" w:rsidRPr="008D594E" w:rsidTr="00105C9A">
        <w:trPr>
          <w:trHeight w:val="608"/>
        </w:trPr>
        <w:tc>
          <w:tcPr>
            <w:tcW w:w="515" w:type="dxa"/>
            <w:vAlign w:val="center"/>
            <w:hideMark/>
          </w:tcPr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  <w:r w:rsidRPr="008D594E">
              <w:rPr>
                <w:color w:val="000000" w:themeColor="dark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45" w:type="dxa"/>
            <w:vAlign w:val="center"/>
            <w:hideMark/>
          </w:tcPr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  <w:r w:rsidRPr="008D594E">
              <w:rPr>
                <w:color w:val="000000" w:themeColor="dark1"/>
                <w:sz w:val="24"/>
                <w:szCs w:val="24"/>
                <w:lang w:eastAsia="pl-PL"/>
              </w:rPr>
              <w:t>Staże</w:t>
            </w:r>
          </w:p>
        </w:tc>
        <w:tc>
          <w:tcPr>
            <w:tcW w:w="1986" w:type="dxa"/>
            <w:vAlign w:val="center"/>
            <w:hideMark/>
          </w:tcPr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  <w:r w:rsidRPr="008D594E">
              <w:rPr>
                <w:color w:val="000000" w:themeColor="dark1"/>
                <w:sz w:val="24"/>
                <w:szCs w:val="24"/>
                <w:lang w:eastAsia="pl-PL"/>
              </w:rPr>
              <w:t>6.000,00</w:t>
            </w:r>
          </w:p>
        </w:tc>
        <w:tc>
          <w:tcPr>
            <w:tcW w:w="3519" w:type="dxa"/>
            <w:vAlign w:val="center"/>
            <w:hideMark/>
          </w:tcPr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</w:p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  <w:r w:rsidRPr="008D594E">
              <w:rPr>
                <w:color w:val="000000" w:themeColor="dark1"/>
                <w:sz w:val="24"/>
                <w:szCs w:val="24"/>
                <w:lang w:eastAsia="pl-PL"/>
              </w:rPr>
              <w:t>1</w:t>
            </w:r>
          </w:p>
        </w:tc>
      </w:tr>
      <w:tr w:rsidR="00C0445F" w:rsidRPr="008D594E" w:rsidTr="00105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tcW w:w="515" w:type="dxa"/>
            <w:vAlign w:val="center"/>
            <w:hideMark/>
          </w:tcPr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  <w:r w:rsidRPr="008D594E">
              <w:rPr>
                <w:color w:val="000000" w:themeColor="dark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45" w:type="dxa"/>
            <w:vAlign w:val="center"/>
            <w:hideMark/>
          </w:tcPr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  <w:r w:rsidRPr="008D594E">
              <w:rPr>
                <w:color w:val="000000" w:themeColor="dark1"/>
                <w:sz w:val="24"/>
                <w:szCs w:val="24"/>
                <w:lang w:eastAsia="pl-PL"/>
              </w:rPr>
              <w:t>Zwrot kosztów wyposażenia stanowiska pracy dla osób z niepełnosprawnością</w:t>
            </w:r>
          </w:p>
        </w:tc>
        <w:tc>
          <w:tcPr>
            <w:tcW w:w="1986" w:type="dxa"/>
            <w:vAlign w:val="center"/>
            <w:hideMark/>
          </w:tcPr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  <w:r w:rsidRPr="008D594E">
              <w:rPr>
                <w:color w:val="000000" w:themeColor="dark1"/>
                <w:sz w:val="24"/>
                <w:szCs w:val="24"/>
                <w:lang w:eastAsia="pl-PL"/>
              </w:rPr>
              <w:t>40.000,00</w:t>
            </w:r>
          </w:p>
        </w:tc>
        <w:tc>
          <w:tcPr>
            <w:tcW w:w="3519" w:type="dxa"/>
            <w:vAlign w:val="center"/>
            <w:hideMark/>
          </w:tcPr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  <w:r w:rsidRPr="008D594E">
              <w:rPr>
                <w:color w:val="000000" w:themeColor="dark1"/>
                <w:sz w:val="24"/>
                <w:szCs w:val="24"/>
                <w:lang w:eastAsia="pl-PL"/>
              </w:rPr>
              <w:t>1</w:t>
            </w:r>
          </w:p>
        </w:tc>
      </w:tr>
      <w:tr w:rsidR="00C0445F" w:rsidRPr="008D594E" w:rsidTr="00105C9A">
        <w:trPr>
          <w:trHeight w:val="466"/>
        </w:trPr>
        <w:tc>
          <w:tcPr>
            <w:tcW w:w="515" w:type="dxa"/>
            <w:vAlign w:val="center"/>
            <w:hideMark/>
          </w:tcPr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3345" w:type="dxa"/>
            <w:vAlign w:val="center"/>
            <w:hideMark/>
          </w:tcPr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  <w:r w:rsidRPr="008D594E">
              <w:rPr>
                <w:color w:val="000000" w:themeColor="dark1"/>
                <w:sz w:val="24"/>
                <w:szCs w:val="24"/>
                <w:lang w:eastAsia="pl-PL"/>
              </w:rPr>
              <w:t>RAZEM :</w:t>
            </w:r>
          </w:p>
        </w:tc>
        <w:tc>
          <w:tcPr>
            <w:tcW w:w="1986" w:type="dxa"/>
            <w:vAlign w:val="center"/>
            <w:hideMark/>
          </w:tcPr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  <w:r w:rsidRPr="008D594E">
              <w:rPr>
                <w:color w:val="000000" w:themeColor="dark1"/>
                <w:sz w:val="24"/>
                <w:szCs w:val="24"/>
                <w:lang w:eastAsia="pl-PL"/>
              </w:rPr>
              <w:t>126.000,00</w:t>
            </w:r>
          </w:p>
        </w:tc>
        <w:tc>
          <w:tcPr>
            <w:tcW w:w="3519" w:type="dxa"/>
            <w:vAlign w:val="center"/>
            <w:hideMark/>
          </w:tcPr>
          <w:p w:rsidR="008D594E" w:rsidRPr="008D594E" w:rsidRDefault="008D594E" w:rsidP="00105C9A">
            <w:pPr>
              <w:jc w:val="center"/>
              <w:rPr>
                <w:sz w:val="24"/>
                <w:szCs w:val="24"/>
                <w:lang w:eastAsia="pl-PL"/>
              </w:rPr>
            </w:pPr>
            <w:r w:rsidRPr="008D594E">
              <w:rPr>
                <w:color w:val="000000" w:themeColor="dark1"/>
                <w:sz w:val="24"/>
                <w:szCs w:val="24"/>
                <w:lang w:eastAsia="pl-PL"/>
              </w:rPr>
              <w:t>4</w:t>
            </w:r>
          </w:p>
        </w:tc>
      </w:tr>
    </w:tbl>
    <w:p w:rsidR="008D594E" w:rsidRDefault="008D594E" w:rsidP="00C0445F"/>
    <w:p w:rsidR="00041E10" w:rsidRPr="00CE17A2" w:rsidRDefault="00041E10" w:rsidP="00C044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7A2">
        <w:rPr>
          <w:rFonts w:ascii="Times New Roman" w:hAnsi="Times New Roman" w:cs="Times New Roman"/>
          <w:b/>
          <w:sz w:val="24"/>
          <w:szCs w:val="24"/>
          <w:u w:val="single"/>
        </w:rPr>
        <w:t>Pozostałe zadania realizowane w Powiatowym Urzędzie Pracy.</w:t>
      </w:r>
    </w:p>
    <w:p w:rsidR="009919A3" w:rsidRDefault="009919A3" w:rsidP="00C0445F">
      <w:pPr>
        <w:rPr>
          <w:rFonts w:ascii="Times New Roman" w:hAnsi="Times New Roman" w:cs="Times New Roman"/>
          <w:sz w:val="24"/>
          <w:szCs w:val="24"/>
        </w:rPr>
      </w:pPr>
    </w:p>
    <w:p w:rsidR="009919A3" w:rsidRPr="009919A3" w:rsidRDefault="009919A3" w:rsidP="00991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4"/>
          <w:szCs w:val="24"/>
          <w:lang w:eastAsia="pl-PL"/>
        </w:rPr>
      </w:pPr>
      <w:r w:rsidRPr="009919A3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W dniu 12 maja 2015 r. na Zamku Piastowskim w Raciborzu odbyła się już trzecia edycja </w:t>
      </w:r>
      <w:r w:rsidRPr="009919A3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 xml:space="preserve">Powiatowych Targów Pracy, Edukacji  i Przedsiębiorczości </w:t>
      </w:r>
      <w:r w:rsidRPr="009919A3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>organizowanych przez Urząd Pracy  w Raciborzu wspólnie z  Agencją promocji Ziemi Raciborskiej  i Wspierania Przedsiębiorczości pod Patronatem Starosty Raciborskiego.</w:t>
      </w:r>
    </w:p>
    <w:p w:rsidR="009919A3" w:rsidRPr="009919A3" w:rsidRDefault="009919A3" w:rsidP="00991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4"/>
          <w:szCs w:val="24"/>
          <w:lang w:eastAsia="pl-PL"/>
        </w:rPr>
      </w:pPr>
      <w:r w:rsidRPr="009919A3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>Łącznie zaprezentowano około 1000 ofert z lokalnego, krajowego i zagranicznego rynku pracy.</w:t>
      </w:r>
    </w:p>
    <w:p w:rsidR="009919A3" w:rsidRPr="009919A3" w:rsidRDefault="009919A3" w:rsidP="00991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4"/>
          <w:szCs w:val="24"/>
          <w:lang w:eastAsia="pl-PL"/>
        </w:rPr>
      </w:pPr>
      <w:r w:rsidRPr="009919A3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Osoby zainteresowane prowadzeniem działalności gospodarczej miały szansę skorzystania </w:t>
      </w:r>
      <w:r w:rsidR="009A65A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         </w:t>
      </w:r>
      <w:r w:rsidRPr="009919A3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>z bezpłatnych konsultacji i porad ekspertów Zakładu Ubezpieczeń Społecznych, Urzędu Skarbowego oraz Śląsko-Małopolskiego Oddziału Straży Granicznej, można było skorzystać również z porad prawnych udzielanych przez związek zawodowy NSZZ „Solidarność”.</w:t>
      </w:r>
    </w:p>
    <w:p w:rsidR="009919A3" w:rsidRPr="009919A3" w:rsidRDefault="009919A3" w:rsidP="009919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65AA" w:rsidRPr="009A65AA" w:rsidRDefault="009A65AA" w:rsidP="009A65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4"/>
          <w:szCs w:val="24"/>
          <w:lang w:eastAsia="pl-PL"/>
        </w:rPr>
      </w:pPr>
      <w:r w:rsidRPr="009A65A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W ramach </w:t>
      </w:r>
      <w:r w:rsidRPr="009A65A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 xml:space="preserve">Ogólnopolskiego Tygodnia Kariery </w:t>
      </w:r>
      <w:r w:rsidRPr="009A65A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>organizowanego</w:t>
      </w:r>
      <w:r w:rsidR="0061603F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 </w:t>
      </w:r>
      <w:r w:rsidRPr="009A65A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>w dniach 9-25.10.2015</w:t>
      </w:r>
      <w:r w:rsidR="0061603F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 </w:t>
      </w:r>
      <w:r w:rsidRPr="009A65A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>r. pn. „Poznaj swojego doradcę kariery!” Powiatowy Urząd Pracy w Raciborzu zorganizował spotkania z młodzieżą gimnazjalną.</w:t>
      </w:r>
    </w:p>
    <w:p w:rsidR="009A65AA" w:rsidRPr="009A65AA" w:rsidRDefault="009A65AA" w:rsidP="009A65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4"/>
          <w:szCs w:val="24"/>
          <w:lang w:eastAsia="pl-PL"/>
        </w:rPr>
      </w:pPr>
      <w:r w:rsidRPr="009A65A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Preorientacją zawodową oraz wsparciem doradczym w planowaniu kariery zawodowej zostało objętych </w:t>
      </w:r>
      <w:r w:rsidRPr="009A65A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>77 uczniów raciborskich gimnazjów</w:t>
      </w:r>
      <w:r w:rsidRPr="009A65A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>.</w:t>
      </w:r>
    </w:p>
    <w:p w:rsidR="009A65AA" w:rsidRPr="009A65AA" w:rsidRDefault="009A65AA" w:rsidP="009A65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4"/>
          <w:szCs w:val="24"/>
          <w:lang w:eastAsia="pl-PL"/>
        </w:rPr>
      </w:pPr>
      <w:r w:rsidRPr="009A65A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Tematyka spotkań obejmowała zagadnienia z zakresu planowania rozwoju zawodowego, diagnozy zainteresowań i predyspozycji zawodowych, technik poruszania się po rynku pracy oraz </w:t>
      </w:r>
      <w:proofErr w:type="spellStart"/>
      <w:r w:rsidRPr="009A65A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>zawodoznastwa</w:t>
      </w:r>
      <w:proofErr w:type="spellEnd"/>
      <w:r w:rsidRPr="009A65A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>.</w:t>
      </w:r>
    </w:p>
    <w:p w:rsidR="009A65AA" w:rsidRDefault="009A65AA" w:rsidP="009A65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</w:pPr>
      <w:r w:rsidRPr="009A65A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Wdrożenie elementów </w:t>
      </w:r>
      <w:r w:rsidRPr="009A65A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 xml:space="preserve">metody </w:t>
      </w:r>
      <w:proofErr w:type="spellStart"/>
      <w:r w:rsidRPr="009A65A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>case</w:t>
      </w:r>
      <w:proofErr w:type="spellEnd"/>
      <w:r w:rsidRPr="009A65A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 xml:space="preserve"> management </w:t>
      </w:r>
      <w:r w:rsidR="0061603F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w pracy z osobami </w:t>
      </w:r>
      <w:r w:rsidRPr="009A65A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>z niepełnosprawnością – udzielenie zindywidualizowanego wsparcia osobom  znajdującym się w trudnej sytuacji  życiowej (orzeczona niepełnosprawność, status osoby długotrwale bezrobotnej, brak/ nieaktualne lub nieadekwatne</w:t>
      </w:r>
      <w:r w:rsidRPr="009A65AA">
        <w:rPr>
          <w:rFonts w:ascii="Georgia" w:eastAsiaTheme="minorEastAsia" w:hAnsi="Georgia"/>
          <w:color w:val="404040" w:themeColor="text1" w:themeTint="BF"/>
          <w:kern w:val="24"/>
          <w:sz w:val="36"/>
          <w:szCs w:val="36"/>
          <w:lang w:eastAsia="pl-PL"/>
        </w:rPr>
        <w:t xml:space="preserve"> </w:t>
      </w:r>
      <w:r w:rsidRPr="009A65A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>kwalifikacje).</w:t>
      </w:r>
    </w:p>
    <w:p w:rsidR="00791676" w:rsidRDefault="00791676" w:rsidP="009A65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</w:pPr>
    </w:p>
    <w:p w:rsidR="00791676" w:rsidRDefault="00791676" w:rsidP="009A65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</w:pPr>
    </w:p>
    <w:p w:rsidR="00F97B9A" w:rsidRPr="00F97B9A" w:rsidRDefault="00F97B9A" w:rsidP="00F97B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4"/>
          <w:szCs w:val="24"/>
          <w:lang w:eastAsia="pl-PL"/>
        </w:rPr>
      </w:pPr>
      <w:r w:rsidRPr="00F97B9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Organizacja comiesięcznych </w:t>
      </w:r>
      <w:r w:rsidRPr="00F97B9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 xml:space="preserve">Jarmarków Ofert Pracy </w:t>
      </w:r>
      <w:r w:rsidRPr="00F97B9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w których uczestniczyło </w:t>
      </w:r>
      <w:r w:rsidRPr="00F97B9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>30 pracodawców</w:t>
      </w:r>
      <w:r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>.</w:t>
      </w:r>
      <w:r w:rsidR="0061603F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 xml:space="preserve"> </w:t>
      </w:r>
      <w:r w:rsidRPr="00F97B9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>Organizowanie</w:t>
      </w:r>
      <w:r w:rsidR="0061603F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 </w:t>
      </w:r>
      <w:r w:rsidRPr="00F97B9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>Giełd Pracy</w:t>
      </w:r>
      <w:r w:rsidR="0061603F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 xml:space="preserve">. Kierowanie osób bezrobotnych do </w:t>
      </w:r>
      <w:r w:rsidRPr="00F97B9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 xml:space="preserve">pracodawców </w:t>
      </w:r>
      <w:r w:rsidRPr="00F97B9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na zgłaszane oferty pracy– podjęło </w:t>
      </w:r>
      <w:r w:rsidRPr="00F97B9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>zatrudnienie 1921 osób.</w:t>
      </w:r>
    </w:p>
    <w:p w:rsidR="00F97B9A" w:rsidRPr="00F97B9A" w:rsidRDefault="00F97B9A" w:rsidP="00F97B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4"/>
          <w:szCs w:val="24"/>
          <w:lang w:eastAsia="pl-PL"/>
        </w:rPr>
      </w:pPr>
      <w:r w:rsidRPr="00F97B9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W ramach poradnictwa zawodowego zorganizowano dla </w:t>
      </w:r>
      <w:r w:rsidRPr="00F97B9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>342 osób bezrobotnych porady zawodowe</w:t>
      </w:r>
      <w:r w:rsidRPr="00F97B9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, oraz  dla </w:t>
      </w:r>
      <w:r w:rsidRPr="00F97B9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>269 osób informacje zawodowe indywidualne   i grupowe.</w:t>
      </w:r>
    </w:p>
    <w:p w:rsidR="00F97B9A" w:rsidRPr="00F97B9A" w:rsidRDefault="00F97B9A" w:rsidP="00F97B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4"/>
          <w:szCs w:val="24"/>
          <w:lang w:eastAsia="pl-PL"/>
        </w:rPr>
      </w:pPr>
      <w:r w:rsidRPr="00F97B9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Ponadto  z udziałem pracownika ZUS i Urzędu Skarbowego Doradcy Zawodowi  zorganizowali 6 porad grupowych na temat </w:t>
      </w:r>
      <w:r w:rsidRPr="00F97B9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>„Własna Firma</w:t>
      </w:r>
      <w:r w:rsidR="0061603F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>”</w:t>
      </w:r>
    </w:p>
    <w:p w:rsidR="00F97B9A" w:rsidRPr="00F97B9A" w:rsidRDefault="00F97B9A" w:rsidP="00F97B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4"/>
          <w:szCs w:val="24"/>
          <w:lang w:eastAsia="pl-PL"/>
        </w:rPr>
      </w:pPr>
      <w:r w:rsidRPr="00F97B9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lastRenderedPageBreak/>
        <w:t>W ramach programu aktywizacja zawodowa skazanych  Doradcy brali udział   w spotkaniach edukacyj</w:t>
      </w:r>
      <w:r w:rsidR="0061603F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nych </w:t>
      </w:r>
      <w:r w:rsidRPr="00F97B9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>w Zakładzie Karnym w Raciborzu,</w:t>
      </w:r>
    </w:p>
    <w:p w:rsidR="00F97B9A" w:rsidRPr="00F97B9A" w:rsidRDefault="00F97B9A" w:rsidP="00F97B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4"/>
          <w:szCs w:val="24"/>
          <w:lang w:eastAsia="pl-PL"/>
        </w:rPr>
      </w:pPr>
      <w:r w:rsidRPr="00F97B9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>Prowadzenie zajęć w Młodzieżowym Ośrodku Wychowawczym w Rudach.</w:t>
      </w:r>
    </w:p>
    <w:p w:rsidR="00F97B9A" w:rsidRPr="00F97B9A" w:rsidRDefault="00F97B9A" w:rsidP="00F97B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4"/>
          <w:szCs w:val="24"/>
          <w:lang w:eastAsia="pl-PL"/>
        </w:rPr>
      </w:pPr>
      <w:r w:rsidRPr="00F97B9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>W dniu 26.05.2015 r. w Powiatowym Urzędzie Pracy w Raciborzu Specjalistka do spraw Funduszy Europejskich udzielała </w:t>
      </w:r>
      <w:r w:rsidRPr="00F97B9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>bezpłatnych</w:t>
      </w:r>
      <w:r w:rsidRPr="00F97B9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> konsultacji w zakresie możliwości uzyskania wsparcia ze środków Unii Europejskiej w nowej perspektywie finansowej 2014-2020.</w:t>
      </w:r>
      <w:r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                  </w:t>
      </w:r>
      <w:r w:rsidRPr="00F97B9A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pl-PL"/>
        </w:rPr>
        <w:t xml:space="preserve"> Z konsultacji skorzystało </w:t>
      </w:r>
      <w:r w:rsidRPr="00F97B9A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4"/>
          <w:szCs w:val="24"/>
          <w:lang w:eastAsia="pl-PL"/>
        </w:rPr>
        <w:t>około 30 osób, głównie przedsiębiorcy.</w:t>
      </w:r>
    </w:p>
    <w:p w:rsidR="00791676" w:rsidRPr="00F97B9A" w:rsidRDefault="00791676" w:rsidP="00F97B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90C226"/>
          <w:sz w:val="24"/>
          <w:szCs w:val="24"/>
          <w:lang w:eastAsia="pl-PL"/>
        </w:rPr>
      </w:pPr>
    </w:p>
    <w:sectPr w:rsidR="00791676" w:rsidRPr="00F97B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50" w:rsidRDefault="00673B50" w:rsidP="00FF6AAE">
      <w:pPr>
        <w:spacing w:after="0" w:line="240" w:lineRule="auto"/>
      </w:pPr>
      <w:r>
        <w:separator/>
      </w:r>
    </w:p>
  </w:endnote>
  <w:endnote w:type="continuationSeparator" w:id="0">
    <w:p w:rsidR="00673B50" w:rsidRDefault="00673B50" w:rsidP="00FF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AE" w:rsidRDefault="00FF6AAE">
    <w:pPr>
      <w:pStyle w:val="Stopka"/>
    </w:pPr>
  </w:p>
  <w:p w:rsidR="00FF6AAE" w:rsidRDefault="00FF6AAE">
    <w:pPr>
      <w:pStyle w:val="Stopka"/>
    </w:pPr>
  </w:p>
  <w:p w:rsidR="00FF6AAE" w:rsidRDefault="00FF6A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50" w:rsidRDefault="00673B50" w:rsidP="00FF6AAE">
      <w:pPr>
        <w:spacing w:after="0" w:line="240" w:lineRule="auto"/>
      </w:pPr>
      <w:r>
        <w:separator/>
      </w:r>
    </w:p>
  </w:footnote>
  <w:footnote w:type="continuationSeparator" w:id="0">
    <w:p w:rsidR="00673B50" w:rsidRDefault="00673B50" w:rsidP="00FF6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4AED"/>
    <w:multiLevelType w:val="hybridMultilevel"/>
    <w:tmpl w:val="3A32FF3C"/>
    <w:lvl w:ilvl="0" w:tplc="2A1E29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E21C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846C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E25A5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FC45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1008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5C5D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E052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D240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0803FEA"/>
    <w:multiLevelType w:val="hybridMultilevel"/>
    <w:tmpl w:val="5B6A4324"/>
    <w:lvl w:ilvl="0" w:tplc="455A20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9C5D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58E8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3421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5ED4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9870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6CF9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2258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02AD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09007F7"/>
    <w:multiLevelType w:val="hybridMultilevel"/>
    <w:tmpl w:val="58A63C6A"/>
    <w:lvl w:ilvl="0" w:tplc="FDEA88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C475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98FC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2CDA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668B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B6F6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1854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3C930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86CC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BA71037"/>
    <w:multiLevelType w:val="hybridMultilevel"/>
    <w:tmpl w:val="993899B2"/>
    <w:lvl w:ilvl="0" w:tplc="D64CC6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1E06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2AEB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86D4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84C9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EC82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227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AEE3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96B5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2CC5F3B"/>
    <w:multiLevelType w:val="hybridMultilevel"/>
    <w:tmpl w:val="398637F8"/>
    <w:lvl w:ilvl="0" w:tplc="7EF045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F347F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4A36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D6C3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ECD0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6C3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F2F2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A6DF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26031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2E"/>
    <w:rsid w:val="00041E10"/>
    <w:rsid w:val="00105C9A"/>
    <w:rsid w:val="0015661A"/>
    <w:rsid w:val="001676D0"/>
    <w:rsid w:val="001A2FB3"/>
    <w:rsid w:val="00211505"/>
    <w:rsid w:val="002138DD"/>
    <w:rsid w:val="00241123"/>
    <w:rsid w:val="002705EC"/>
    <w:rsid w:val="002B71EC"/>
    <w:rsid w:val="00375E5A"/>
    <w:rsid w:val="00450CE0"/>
    <w:rsid w:val="00456C63"/>
    <w:rsid w:val="0054281A"/>
    <w:rsid w:val="00544CE1"/>
    <w:rsid w:val="005E2C03"/>
    <w:rsid w:val="0061603F"/>
    <w:rsid w:val="00673B50"/>
    <w:rsid w:val="006B516E"/>
    <w:rsid w:val="006F4EAD"/>
    <w:rsid w:val="00777B32"/>
    <w:rsid w:val="00791676"/>
    <w:rsid w:val="007C07EF"/>
    <w:rsid w:val="007F588D"/>
    <w:rsid w:val="00842ABF"/>
    <w:rsid w:val="00861E1B"/>
    <w:rsid w:val="008D594E"/>
    <w:rsid w:val="00957539"/>
    <w:rsid w:val="00976EE5"/>
    <w:rsid w:val="009919A3"/>
    <w:rsid w:val="009A65AA"/>
    <w:rsid w:val="00A7022E"/>
    <w:rsid w:val="00B81FDD"/>
    <w:rsid w:val="00BB3D91"/>
    <w:rsid w:val="00BD3468"/>
    <w:rsid w:val="00C00370"/>
    <w:rsid w:val="00C0445F"/>
    <w:rsid w:val="00C33464"/>
    <w:rsid w:val="00C576D5"/>
    <w:rsid w:val="00CA5EFE"/>
    <w:rsid w:val="00CB3DBF"/>
    <w:rsid w:val="00CE17A2"/>
    <w:rsid w:val="00E35ED0"/>
    <w:rsid w:val="00E86F54"/>
    <w:rsid w:val="00F212F2"/>
    <w:rsid w:val="00F227DC"/>
    <w:rsid w:val="00F3507C"/>
    <w:rsid w:val="00F97B9A"/>
    <w:rsid w:val="00FD34F8"/>
    <w:rsid w:val="00FF26B6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4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4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4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4E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27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AAE"/>
  </w:style>
  <w:style w:type="paragraph" w:styleId="Stopka">
    <w:name w:val="footer"/>
    <w:basedOn w:val="Normalny"/>
    <w:link w:val="StopkaZnak"/>
    <w:uiPriority w:val="99"/>
    <w:unhideWhenUsed/>
    <w:rsid w:val="00FF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AAE"/>
  </w:style>
  <w:style w:type="paragraph" w:styleId="Bezodstpw">
    <w:name w:val="No Spacing"/>
    <w:uiPriority w:val="1"/>
    <w:qFormat/>
    <w:rsid w:val="00FF6AAE"/>
    <w:pPr>
      <w:spacing w:after="0" w:line="240" w:lineRule="auto"/>
    </w:pPr>
  </w:style>
  <w:style w:type="table" w:customStyle="1" w:styleId="PlainTable4">
    <w:name w:val="Plain Table 4"/>
    <w:basedOn w:val="Standardowy"/>
    <w:uiPriority w:val="44"/>
    <w:rsid w:val="006F4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6F4E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F4E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F4E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F4E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542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5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E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E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E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4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4E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4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F4E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27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AAE"/>
  </w:style>
  <w:style w:type="paragraph" w:styleId="Stopka">
    <w:name w:val="footer"/>
    <w:basedOn w:val="Normalny"/>
    <w:link w:val="StopkaZnak"/>
    <w:uiPriority w:val="99"/>
    <w:unhideWhenUsed/>
    <w:rsid w:val="00FF6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AAE"/>
  </w:style>
  <w:style w:type="paragraph" w:styleId="Bezodstpw">
    <w:name w:val="No Spacing"/>
    <w:uiPriority w:val="1"/>
    <w:qFormat/>
    <w:rsid w:val="00FF6AAE"/>
    <w:pPr>
      <w:spacing w:after="0" w:line="240" w:lineRule="auto"/>
    </w:pPr>
  </w:style>
  <w:style w:type="table" w:customStyle="1" w:styleId="PlainTable4">
    <w:name w:val="Plain Table 4"/>
    <w:basedOn w:val="Standardowy"/>
    <w:uiPriority w:val="44"/>
    <w:rsid w:val="006F4E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6F4E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F4E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F4E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F4EA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542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56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E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E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1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20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8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1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6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05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5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04CA8-7BD2-4891-BEFD-51BF9DA7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Racibórz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Lebek</dc:creator>
  <cp:lastModifiedBy>Karolina.Kunicka</cp:lastModifiedBy>
  <cp:revision>2</cp:revision>
  <cp:lastPrinted>2016-01-04T12:37:00Z</cp:lastPrinted>
  <dcterms:created xsi:type="dcterms:W3CDTF">2016-01-05T15:33:00Z</dcterms:created>
  <dcterms:modified xsi:type="dcterms:W3CDTF">2016-01-05T15:33:00Z</dcterms:modified>
</cp:coreProperties>
</file>