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1577"/>
        <w:gridCol w:w="1963"/>
        <w:gridCol w:w="1559"/>
        <w:gridCol w:w="2126"/>
        <w:gridCol w:w="1559"/>
        <w:gridCol w:w="4968"/>
      </w:tblGrid>
      <w:tr w:rsidR="00EE28AB" w:rsidRPr="0095154A" w:rsidTr="006C1C21"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6923C" w:themeFill="accent3" w:themeFillShade="BF"/>
          </w:tcPr>
          <w:p w:rsidR="00EE28AB" w:rsidRPr="0095154A" w:rsidRDefault="00EE28AB" w:rsidP="0091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5154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Informacja nt. realizacji programów zewnętrznych, do których przystąpił Powiat Raciborski</w:t>
            </w:r>
          </w:p>
        </w:tc>
      </w:tr>
      <w:tr w:rsidR="00EE28AB" w:rsidRPr="0095154A" w:rsidTr="00916F43"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8AB" w:rsidRPr="0095154A" w:rsidRDefault="00EE28AB" w:rsidP="006C1C21">
            <w:pPr>
              <w:pStyle w:val="NormalnyWeb"/>
              <w:spacing w:before="0" w:beforeAutospacing="0" w:after="0" w:line="120" w:lineRule="atLeast"/>
              <w:jc w:val="center"/>
            </w:pPr>
            <w:r w:rsidRPr="0095154A">
              <w:rPr>
                <w:b/>
                <w:bCs/>
              </w:rPr>
              <w:t>Stan na 31.05.2016 r.</w:t>
            </w:r>
          </w:p>
        </w:tc>
      </w:tr>
      <w:tr w:rsidR="00EE28AB" w:rsidRPr="0095154A" w:rsidTr="00916F43"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8AB" w:rsidRPr="0095154A" w:rsidRDefault="00EE28AB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AB" w:rsidRPr="0095154A" w:rsidTr="00916F43"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8AB" w:rsidRPr="0095154A" w:rsidRDefault="00EE28AB" w:rsidP="00916F43">
            <w:pPr>
              <w:pStyle w:val="NormalnyWeb"/>
              <w:spacing w:after="0"/>
              <w:jc w:val="center"/>
            </w:pPr>
            <w:r w:rsidRPr="0095154A">
              <w:rPr>
                <w:b/>
                <w:bCs/>
              </w:rPr>
              <w:t>RERERAT FUNDUSZY ZEWNĘTRZNYCH I STRATEGII ROZWOJU</w:t>
            </w:r>
          </w:p>
        </w:tc>
      </w:tr>
      <w:tr w:rsidR="00EE28AB" w:rsidRPr="0095154A" w:rsidTr="00916F43"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8AB" w:rsidRPr="0095154A" w:rsidRDefault="00EE28AB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8AB" w:rsidRPr="0095154A" w:rsidTr="00916F43">
        <w:tc>
          <w:tcPr>
            <w:tcW w:w="141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E28AB" w:rsidRPr="0095154A" w:rsidRDefault="00EE28AB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Informacja zawiera dane nt. projektów dofinansowanych ze środków zewnętrznych zakończonych</w:t>
            </w:r>
            <w:r w:rsidRPr="0095154A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 xml:space="preserve"> w okresie od </w:t>
            </w: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01.11.2015 r. </w:t>
            </w: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31.05.2016 r.</w:t>
            </w:r>
          </w:p>
        </w:tc>
      </w:tr>
      <w:tr w:rsidR="00EE28AB" w:rsidRPr="0095154A" w:rsidTr="00916F43">
        <w:tc>
          <w:tcPr>
            <w:tcW w:w="141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8AB" w:rsidRDefault="00EE28AB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12E" w:rsidRPr="0095154A" w:rsidRDefault="0013712E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9D" w:rsidRPr="0095154A" w:rsidTr="00916F43">
        <w:tc>
          <w:tcPr>
            <w:tcW w:w="39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2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13712E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(ZSM)</w:t>
            </w: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77769D" w:rsidRPr="0095154A" w:rsidRDefault="0077769D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77769D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t>Fundacja Rozwoju Systemu Edukacji</w:t>
            </w:r>
          </w:p>
        </w:tc>
        <w:tc>
          <w:tcPr>
            <w:tcW w:w="1963" w:type="dxa"/>
            <w:vMerge w:val="restart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t>28.02.2013 r.</w:t>
            </w:r>
          </w:p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t>22.05.2013 r.</w:t>
            </w:r>
          </w:p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769D" w:rsidRPr="0095154A" w:rsidRDefault="0077769D" w:rsidP="00916F43">
            <w:pPr>
              <w:pStyle w:val="NormalnyWeb"/>
              <w:spacing w:before="0" w:beforeAutospacing="0" w:after="0"/>
              <w:jc w:val="center"/>
            </w:pPr>
            <w:r w:rsidRPr="0095154A">
              <w:t>Data decyzji o dofinansowaniu: 22.05.2013 r.</w:t>
            </w:r>
          </w:p>
          <w:p w:rsidR="0077769D" w:rsidRPr="0095154A" w:rsidRDefault="0077769D" w:rsidP="00916F43">
            <w:pPr>
              <w:pStyle w:val="NormalnyWeb"/>
              <w:spacing w:before="0" w:beforeAutospacing="0" w:after="0"/>
              <w:jc w:val="center"/>
            </w:pPr>
            <w:r w:rsidRPr="0095154A">
              <w:t>Data podpisania umowy: 23.07.2013 r.</w:t>
            </w:r>
          </w:p>
        </w:tc>
        <w:tc>
          <w:tcPr>
            <w:tcW w:w="4968" w:type="dxa"/>
          </w:tcPr>
          <w:p w:rsidR="0077769D" w:rsidRPr="0095154A" w:rsidRDefault="0077769D" w:rsidP="00916F43">
            <w:pPr>
              <w:pStyle w:val="NormalnyWeb"/>
              <w:spacing w:before="0" w:beforeAutospacing="0" w:after="0"/>
            </w:pPr>
            <w:r w:rsidRPr="0095154A">
              <w:t>1. 15.05.2015 r.</w:t>
            </w:r>
          </w:p>
          <w:p w:rsidR="0077769D" w:rsidRPr="0095154A" w:rsidRDefault="0077769D" w:rsidP="00916F43">
            <w:pPr>
              <w:pStyle w:val="NormalnyWeb"/>
              <w:spacing w:before="0" w:beforeAutospacing="0" w:after="0"/>
            </w:pPr>
            <w:r w:rsidRPr="0095154A">
              <w:t>2. 26.11.2015 r.</w:t>
            </w:r>
          </w:p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77769D" w:rsidRPr="0095154A" w:rsidRDefault="0077769D" w:rsidP="00916F43">
            <w:pPr>
              <w:pStyle w:val="NormalnyWeb"/>
              <w:spacing w:after="0"/>
              <w:jc w:val="right"/>
            </w:pPr>
            <w:r w:rsidRPr="0095154A">
              <w:t>93 720 €</w:t>
            </w:r>
          </w:p>
        </w:tc>
        <w:tc>
          <w:tcPr>
            <w:tcW w:w="4968" w:type="dxa"/>
            <w:vMerge w:val="restart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530E96" w:rsidRPr="00DD79DA" w:rsidRDefault="005B0843" w:rsidP="005B0843">
            <w:pPr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 w:rsidRPr="00DD79DA">
              <w:rPr>
                <w:rFonts w:ascii="Times New Roman" w:hAnsi="Times New Roman" w:cs="Times New Roman"/>
                <w:b/>
                <w:lang w:eastAsia="ar-SA"/>
              </w:rPr>
              <w:t>86  970,15 €</w:t>
            </w:r>
          </w:p>
          <w:p w:rsidR="0077769D" w:rsidRPr="0095154A" w:rsidRDefault="005B0843" w:rsidP="00916F43">
            <w:pPr>
              <w:pStyle w:val="NormalnyWeb"/>
              <w:spacing w:before="0" w:beforeAutospacing="0" w:after="0"/>
              <w:jc w:val="right"/>
            </w:pPr>
            <w:r>
              <w:t>(</w:t>
            </w:r>
            <w:r w:rsidR="0077769D" w:rsidRPr="0095154A">
              <w:t>319 082,86 zł</w:t>
            </w:r>
            <w:r>
              <w:t>)</w:t>
            </w:r>
          </w:p>
        </w:tc>
        <w:tc>
          <w:tcPr>
            <w:tcW w:w="4968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77769D" w:rsidRPr="0095154A" w:rsidRDefault="0077769D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B7F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4968" w:type="dxa"/>
            <w:vMerge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77769D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77769D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t>Poznanie innej kultury, odbycie i zaliczenie praktyki zawodowej, poznanie nowych technologii, wzrost kompetencji językowych. Zagraniczne praktyki miesięczne 40 uczniów klas III Technikum.</w:t>
            </w:r>
          </w:p>
        </w:tc>
      </w:tr>
      <w:tr w:rsidR="0077769D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77769D" w:rsidRPr="0095154A" w:rsidTr="00FD784F"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7769D" w:rsidRPr="0095154A" w:rsidRDefault="0077769D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single" w:sz="4" w:space="0" w:color="auto"/>
            </w:tcBorders>
          </w:tcPr>
          <w:p w:rsidR="0077769D" w:rsidRPr="0095154A" w:rsidRDefault="0077769D" w:rsidP="00916F43">
            <w:pPr>
              <w:pStyle w:val="NormalnyWeb"/>
              <w:spacing w:after="0"/>
            </w:pPr>
            <w:r w:rsidRPr="0095154A">
              <w:t xml:space="preserve">W październiku 2015 r. została przeprowadzona kontrola </w:t>
            </w:r>
            <w:proofErr w:type="spellStart"/>
            <w:r w:rsidRPr="0095154A">
              <w:t>desk-check</w:t>
            </w:r>
            <w:proofErr w:type="spellEnd"/>
            <w:r w:rsidRPr="0095154A">
              <w:t xml:space="preserve"> dowodów finansowo-księgowych dla kategorii podróż przez Fundację Rozwoju Systemu Edukacji. Stwierdzono drobne uchybienia formalne (brak listy obecności, brak pokwitowania odbioru materiałów dydaktycznych itp.), które nie skutkowały nałożeniem korekty finansowej</w:t>
            </w:r>
            <w:r w:rsidRPr="0095154A">
              <w:rPr>
                <w:color w:val="FF0000"/>
              </w:rPr>
              <w:t>.</w:t>
            </w:r>
          </w:p>
        </w:tc>
      </w:tr>
      <w:tr w:rsidR="00FD784F" w:rsidRPr="0095154A" w:rsidTr="00FD784F">
        <w:trPr>
          <w:trHeight w:val="283"/>
        </w:trPr>
        <w:tc>
          <w:tcPr>
            <w:tcW w:w="1414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:rsidR="00FD784F" w:rsidRDefault="00FD784F" w:rsidP="00916F43">
            <w:pPr>
              <w:pStyle w:val="NormalnyWeb"/>
              <w:spacing w:after="0"/>
            </w:pPr>
          </w:p>
          <w:p w:rsidR="0013712E" w:rsidRPr="0095154A" w:rsidRDefault="0013712E" w:rsidP="00916F43">
            <w:pPr>
              <w:pStyle w:val="NormalnyWeb"/>
              <w:spacing w:after="0"/>
            </w:pPr>
          </w:p>
        </w:tc>
      </w:tr>
      <w:tr w:rsidR="00DB4E44" w:rsidRPr="0095154A" w:rsidTr="00916F43">
        <w:trPr>
          <w:trHeight w:val="283"/>
        </w:trPr>
        <w:tc>
          <w:tcPr>
            <w:tcW w:w="396" w:type="dxa"/>
            <w:vMerge w:val="restart"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752" w:type="dxa"/>
            <w:gridSpan w:val="6"/>
            <w:shd w:val="clear" w:color="auto" w:fill="C2D69B" w:themeFill="accent3" w:themeFillTint="9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Tytuł projektu :</w:t>
            </w:r>
            <w:r w:rsidR="00E04B7F">
              <w:t xml:space="preserve"> </w:t>
            </w:r>
            <w:r w:rsidRPr="0095154A">
              <w:rPr>
                <w:b/>
                <w:bCs/>
              </w:rPr>
              <w:t>Aktywizacja osób bezrobotnych do 25 roku życia. (PUP)</w:t>
            </w:r>
          </w:p>
        </w:tc>
      </w:tr>
      <w:tr w:rsidR="00DB4E44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Rezerwa Ministra (Fundusz Pracy)</w:t>
            </w:r>
          </w:p>
          <w:p w:rsidR="00DB4E44" w:rsidRPr="0095154A" w:rsidRDefault="00DB4E44" w:rsidP="00916F43">
            <w:pPr>
              <w:pStyle w:val="NormalnyWeb"/>
              <w:spacing w:after="0"/>
            </w:pPr>
          </w:p>
        </w:tc>
        <w:tc>
          <w:tcPr>
            <w:tcW w:w="1963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05.2014 r.</w:t>
            </w:r>
          </w:p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----------------</w:t>
            </w:r>
          </w:p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B4E44" w:rsidRPr="0095154A" w:rsidRDefault="00DB4E44" w:rsidP="00916F43">
            <w:pPr>
              <w:pStyle w:val="NormalnyWeb"/>
              <w:spacing w:before="0" w:beforeAutospacing="0" w:after="0"/>
              <w:jc w:val="center"/>
            </w:pPr>
            <w:r w:rsidRPr="0095154A">
              <w:t>25.06.2014 r.</w:t>
            </w:r>
          </w:p>
        </w:tc>
        <w:tc>
          <w:tcPr>
            <w:tcW w:w="4968" w:type="dxa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05.2016 r.</w:t>
            </w:r>
          </w:p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t>2. 11.2015 r.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DB4E44" w:rsidRPr="0095154A" w:rsidRDefault="00DB4E44" w:rsidP="00916F43">
            <w:pPr>
              <w:pStyle w:val="NormalnyWeb"/>
              <w:spacing w:after="0"/>
              <w:jc w:val="right"/>
            </w:pPr>
            <w:r w:rsidRPr="0095154A">
              <w:t>35.000</w:t>
            </w:r>
            <w:r w:rsidR="00E04B7F">
              <w:t xml:space="preserve"> zł</w:t>
            </w:r>
          </w:p>
        </w:tc>
        <w:tc>
          <w:tcPr>
            <w:tcW w:w="4968" w:type="dxa"/>
            <w:vMerge w:val="restart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530E96" w:rsidRPr="0095154A" w:rsidRDefault="00530E96" w:rsidP="00916F43">
            <w:pPr>
              <w:pStyle w:val="NormalnyWeb"/>
              <w:tabs>
                <w:tab w:val="center" w:pos="671"/>
                <w:tab w:val="right" w:pos="1343"/>
              </w:tabs>
              <w:spacing w:before="0" w:beforeAutospacing="0" w:after="0"/>
            </w:pPr>
            <w:r w:rsidRPr="0095154A">
              <w:tab/>
            </w:r>
            <w:r w:rsidRPr="0095154A">
              <w:tab/>
            </w:r>
          </w:p>
          <w:p w:rsidR="00DB4E44" w:rsidRPr="0095154A" w:rsidRDefault="00DB4E44" w:rsidP="00916F43">
            <w:pPr>
              <w:pStyle w:val="NormalnyWeb"/>
              <w:tabs>
                <w:tab w:val="center" w:pos="671"/>
                <w:tab w:val="right" w:pos="1343"/>
              </w:tabs>
              <w:spacing w:before="0" w:beforeAutospacing="0" w:after="0"/>
              <w:jc w:val="right"/>
            </w:pPr>
            <w:r w:rsidRPr="0095154A">
              <w:t>6.800</w:t>
            </w:r>
            <w:r w:rsidR="00E04B7F">
              <w:t xml:space="preserve"> zł</w:t>
            </w:r>
          </w:p>
        </w:tc>
        <w:tc>
          <w:tcPr>
            <w:tcW w:w="4968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DB4E44" w:rsidRPr="0095154A" w:rsidRDefault="00DB4E44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28.200</w:t>
            </w:r>
            <w:r w:rsidR="00E04B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zł</w:t>
            </w:r>
          </w:p>
        </w:tc>
        <w:tc>
          <w:tcPr>
            <w:tcW w:w="4968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Wsparciem w ramach rezerwy zostały objęte 4 osoby bezrobotne w ramach dofinansowanie do wynagrodzenia zatrudnionego bezrobotnego powyżej 50 roku życia.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DB4E44" w:rsidRPr="0095154A" w:rsidTr="00916F43"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single" w:sz="4" w:space="0" w:color="auto"/>
            </w:tcBorders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1B71FB" w:rsidRPr="0095154A" w:rsidTr="00916F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6" w:type="dxa"/>
            <w:tcBorders>
              <w:bottom w:val="nil"/>
            </w:tcBorders>
            <w:shd w:val="clear" w:color="auto" w:fill="C2D69B" w:themeFill="accent3" w:themeFillTint="99"/>
          </w:tcPr>
          <w:p w:rsidR="001B71FB" w:rsidRPr="0095154A" w:rsidRDefault="001B71FB" w:rsidP="00916F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nil"/>
            </w:tcBorders>
            <w:shd w:val="clear" w:color="auto" w:fill="C2D69B" w:themeFill="accent3" w:themeFillTint="99"/>
          </w:tcPr>
          <w:p w:rsidR="001B71FB" w:rsidRPr="0095154A" w:rsidRDefault="001B71FB" w:rsidP="00916F43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73" w:rsidRPr="0095154A" w:rsidTr="00916F43">
        <w:tc>
          <w:tcPr>
            <w:tcW w:w="39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52" w:type="dxa"/>
            <w:gridSpan w:val="6"/>
            <w:tcBorders>
              <w:top w:val="nil"/>
            </w:tcBorders>
            <w:shd w:val="clear" w:color="auto" w:fill="C2D69B" w:themeFill="accent3" w:themeFillTint="9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t>Tytuł projektu :</w:t>
            </w:r>
            <w:r w:rsidRPr="0095154A">
              <w:rPr>
                <w:b/>
                <w:bCs/>
              </w:rPr>
              <w:t>Aktywizacja osób bezrobotnych do 25 roku życia.</w:t>
            </w:r>
            <w:r w:rsidR="00DB4E44" w:rsidRPr="0095154A">
              <w:rPr>
                <w:b/>
                <w:bCs/>
              </w:rPr>
              <w:t xml:space="preserve"> </w:t>
            </w:r>
            <w:r w:rsidRPr="0095154A">
              <w:rPr>
                <w:b/>
                <w:bCs/>
              </w:rPr>
              <w:t>(PUP)</w:t>
            </w:r>
          </w:p>
        </w:tc>
      </w:tr>
      <w:tr w:rsidR="00324F73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324F73" w:rsidRPr="0095154A" w:rsidRDefault="00324F73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324F73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t>Rezerwa Ministra (Fundusz Pracy)</w:t>
            </w:r>
          </w:p>
          <w:p w:rsidR="00324F73" w:rsidRPr="0095154A" w:rsidRDefault="00324F73" w:rsidP="00916F43">
            <w:pPr>
              <w:pStyle w:val="NormalnyWeb"/>
              <w:spacing w:after="0"/>
            </w:pPr>
          </w:p>
        </w:tc>
        <w:tc>
          <w:tcPr>
            <w:tcW w:w="1963" w:type="dxa"/>
            <w:vMerge w:val="restart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t>01.2015 r.</w:t>
            </w:r>
          </w:p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t>----------------</w:t>
            </w:r>
          </w:p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24F73" w:rsidRPr="0095154A" w:rsidRDefault="00324F73" w:rsidP="00916F43">
            <w:pPr>
              <w:pStyle w:val="NormalnyWeb"/>
              <w:spacing w:after="0"/>
              <w:jc w:val="center"/>
            </w:pPr>
            <w:r w:rsidRPr="0095154A">
              <w:t>28.01.2015 r.</w:t>
            </w:r>
          </w:p>
        </w:tc>
        <w:tc>
          <w:tcPr>
            <w:tcW w:w="4968" w:type="dxa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12.2015 r.</w:t>
            </w:r>
          </w:p>
          <w:p w:rsidR="00324F73" w:rsidRPr="0095154A" w:rsidRDefault="00324F73" w:rsidP="00916F43">
            <w:pPr>
              <w:pStyle w:val="NormalnyWeb"/>
              <w:spacing w:before="0" w:beforeAutospacing="0" w:after="0"/>
            </w:pPr>
            <w:r w:rsidRPr="0095154A">
              <w:t>2. 12.2015 r.</w:t>
            </w:r>
          </w:p>
        </w:tc>
      </w:tr>
      <w:tr w:rsidR="00324F7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324F73" w:rsidRPr="0095154A" w:rsidRDefault="00DB4E44" w:rsidP="00916F43">
            <w:pPr>
              <w:pStyle w:val="NormalnyWeb"/>
              <w:spacing w:after="0"/>
              <w:jc w:val="right"/>
            </w:pPr>
            <w:r w:rsidRPr="0095154A">
              <w:rPr>
                <w:lang w:eastAsia="ar-SA"/>
              </w:rPr>
              <w:t>403.300</w:t>
            </w:r>
            <w:r w:rsidR="00E04B7F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 w:val="restart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7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530E96" w:rsidRPr="0095154A" w:rsidRDefault="00530E96" w:rsidP="00916F43">
            <w:pPr>
              <w:pStyle w:val="NormalnyWeb"/>
              <w:spacing w:before="0" w:beforeAutospacing="0" w:after="0"/>
              <w:jc w:val="right"/>
              <w:rPr>
                <w:lang w:eastAsia="ar-SA"/>
              </w:rPr>
            </w:pPr>
          </w:p>
          <w:p w:rsidR="00324F73" w:rsidRPr="0095154A" w:rsidRDefault="00DB4E44" w:rsidP="00916F43">
            <w:pPr>
              <w:pStyle w:val="NormalnyWeb"/>
              <w:spacing w:before="0" w:beforeAutospacing="0" w:after="0"/>
              <w:jc w:val="right"/>
            </w:pPr>
            <w:r w:rsidRPr="0095154A">
              <w:rPr>
                <w:lang w:eastAsia="ar-SA"/>
              </w:rPr>
              <w:t>403.300</w:t>
            </w:r>
            <w:r w:rsidR="00E04B7F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7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324F73" w:rsidRPr="0095154A" w:rsidRDefault="00DB4E44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E04B7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zł</w:t>
            </w:r>
          </w:p>
        </w:tc>
        <w:tc>
          <w:tcPr>
            <w:tcW w:w="4968" w:type="dxa"/>
            <w:vMerge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7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324F73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324F7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324F73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324F73" w:rsidRPr="0095154A" w:rsidRDefault="00DB4E44" w:rsidP="00916F43">
            <w:pPr>
              <w:pStyle w:val="NormalnyWeb"/>
              <w:spacing w:after="0"/>
            </w:pPr>
            <w:r w:rsidRPr="0095154A">
              <w:t xml:space="preserve">W ramach projektu dla </w:t>
            </w:r>
            <w:r w:rsidRPr="0095154A">
              <w:rPr>
                <w:b/>
                <w:bCs/>
              </w:rPr>
              <w:t>61 osób</w:t>
            </w:r>
            <w:r w:rsidRPr="0095154A">
              <w:t xml:space="preserve"> bezrobotnych zorganizowano staże.</w:t>
            </w:r>
          </w:p>
        </w:tc>
      </w:tr>
      <w:tr w:rsidR="00324F7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 xml:space="preserve">Informacja dot. kontroli projektu (czy była przeprowadzona, przez kogo, kiedy, z jakim rezultatem, czy były jakieś zalecenia </w:t>
            </w:r>
            <w:r w:rsidRPr="0095154A">
              <w:rPr>
                <w:b/>
                <w:bCs/>
                <w:color w:val="000000"/>
              </w:rPr>
              <w:lastRenderedPageBreak/>
              <w:t>pokontrolne lub korekty finansowe):</w:t>
            </w:r>
          </w:p>
        </w:tc>
      </w:tr>
      <w:tr w:rsidR="00324F73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324F73" w:rsidRPr="0095154A" w:rsidRDefault="00324F7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324F73" w:rsidRPr="0095154A" w:rsidRDefault="00324F73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1B71FB" w:rsidRPr="0095154A" w:rsidTr="00916F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6" w:type="dxa"/>
            <w:tcBorders>
              <w:bottom w:val="nil"/>
            </w:tcBorders>
            <w:shd w:val="clear" w:color="auto" w:fill="C2D69B" w:themeFill="accent3" w:themeFillTint="99"/>
          </w:tcPr>
          <w:p w:rsidR="001B71FB" w:rsidRPr="0095154A" w:rsidRDefault="001B71FB" w:rsidP="00916F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nil"/>
            </w:tcBorders>
            <w:shd w:val="clear" w:color="auto" w:fill="C2D69B" w:themeFill="accent3" w:themeFillTint="99"/>
          </w:tcPr>
          <w:p w:rsidR="001B71FB" w:rsidRPr="0095154A" w:rsidRDefault="001B71FB" w:rsidP="00916F43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16F43">
        <w:tc>
          <w:tcPr>
            <w:tcW w:w="39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52" w:type="dxa"/>
            <w:gridSpan w:val="6"/>
            <w:tcBorders>
              <w:top w:val="nil"/>
            </w:tcBorders>
            <w:shd w:val="clear" w:color="auto" w:fill="C2D69B" w:themeFill="accent3" w:themeFillTint="9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</w:rPr>
              <w:t>Aktywizacja osób będących w szczególnej sytuacji na rynku pracy, określeni w art. 49 ustawy. (PUP)</w:t>
            </w:r>
          </w:p>
        </w:tc>
      </w:tr>
      <w:tr w:rsidR="00DB4E44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Rezerwa Ministra (Fundusz Pracy)</w:t>
            </w:r>
          </w:p>
          <w:p w:rsidR="00DB4E44" w:rsidRPr="0095154A" w:rsidRDefault="00DB4E44" w:rsidP="00916F43">
            <w:pPr>
              <w:pStyle w:val="NormalnyWeb"/>
              <w:spacing w:after="0"/>
            </w:pPr>
          </w:p>
        </w:tc>
        <w:tc>
          <w:tcPr>
            <w:tcW w:w="1963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03.2015 r.</w:t>
            </w:r>
          </w:p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----------------</w:t>
            </w:r>
          </w:p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B4E44" w:rsidRPr="0095154A" w:rsidRDefault="00DB4E44" w:rsidP="00916F43">
            <w:pPr>
              <w:pStyle w:val="NormalnyWeb"/>
              <w:spacing w:after="0"/>
              <w:jc w:val="center"/>
            </w:pPr>
            <w:r w:rsidRPr="0095154A">
              <w:t>23.04.2015 r.</w:t>
            </w:r>
          </w:p>
        </w:tc>
        <w:tc>
          <w:tcPr>
            <w:tcW w:w="4968" w:type="dxa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05.2016 r.</w:t>
            </w:r>
          </w:p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t>2. 05.2016 r.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DB4E44" w:rsidRPr="0095154A" w:rsidRDefault="00DB4E44" w:rsidP="00916F43">
            <w:pPr>
              <w:pStyle w:val="NormalnyWeb"/>
              <w:spacing w:after="0"/>
              <w:jc w:val="right"/>
            </w:pPr>
            <w:r w:rsidRPr="0095154A">
              <w:rPr>
                <w:lang w:eastAsia="ar-SA"/>
              </w:rPr>
              <w:t>298.780</w:t>
            </w:r>
            <w:r w:rsidR="00E04B7F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 w:val="restart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530E96" w:rsidRPr="0095154A" w:rsidRDefault="00530E96" w:rsidP="00916F43">
            <w:pPr>
              <w:pStyle w:val="NormalnyWeb"/>
              <w:spacing w:before="0" w:beforeAutospacing="0" w:after="0"/>
              <w:jc w:val="right"/>
              <w:rPr>
                <w:lang w:eastAsia="ar-SA"/>
              </w:rPr>
            </w:pPr>
          </w:p>
          <w:p w:rsidR="00DB4E44" w:rsidRPr="0095154A" w:rsidRDefault="00DB4E44" w:rsidP="00916F43">
            <w:pPr>
              <w:pStyle w:val="NormalnyWeb"/>
              <w:spacing w:before="0" w:beforeAutospacing="0" w:after="0"/>
              <w:jc w:val="right"/>
            </w:pPr>
            <w:r w:rsidRPr="0095154A">
              <w:rPr>
                <w:lang w:eastAsia="ar-SA"/>
              </w:rPr>
              <w:t>283.300</w:t>
            </w:r>
            <w:r w:rsidR="00E04B7F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DB4E44" w:rsidRPr="0095154A" w:rsidRDefault="00DB4E44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15.480</w:t>
            </w:r>
            <w:r w:rsidR="008977B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4968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t xml:space="preserve">Wsparciem w ramach rezerwy zostało objętych </w:t>
            </w:r>
            <w:r w:rsidRPr="0095154A">
              <w:rPr>
                <w:b/>
                <w:bCs/>
              </w:rPr>
              <w:t>51 osób</w:t>
            </w:r>
            <w:r w:rsidRPr="0095154A">
              <w:t>.</w:t>
            </w:r>
          </w:p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t>Formy wsparcia w ramach projektu to:- bon szkoleniowy – 3 os.- staże – 36 os.- bon na zasiedlenie – 4 os.- bon zatrudnieniowy – 6 os.- doposażenie lub wyposażenie stanowiska pracy – 2 os.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530E96" w:rsidRPr="0095154A" w:rsidTr="00916F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6" w:type="dxa"/>
            <w:tcBorders>
              <w:bottom w:val="nil"/>
            </w:tcBorders>
            <w:shd w:val="clear" w:color="auto" w:fill="C2D69B" w:themeFill="accent3" w:themeFillTint="99"/>
          </w:tcPr>
          <w:p w:rsidR="00530E96" w:rsidRPr="0095154A" w:rsidRDefault="00530E96" w:rsidP="00916F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nil"/>
            </w:tcBorders>
            <w:shd w:val="clear" w:color="auto" w:fill="C2D69B" w:themeFill="accent3" w:themeFillTint="99"/>
          </w:tcPr>
          <w:p w:rsidR="00530E96" w:rsidRPr="0095154A" w:rsidRDefault="00530E96" w:rsidP="00916F43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16F43">
        <w:tc>
          <w:tcPr>
            <w:tcW w:w="39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DB4E44" w:rsidRPr="0095154A" w:rsidRDefault="001B71FB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B4E44"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2" w:type="dxa"/>
            <w:gridSpan w:val="6"/>
            <w:tcBorders>
              <w:top w:val="nil"/>
            </w:tcBorders>
            <w:shd w:val="clear" w:color="auto" w:fill="C2D69B" w:themeFill="accent3" w:themeFillTint="99"/>
          </w:tcPr>
          <w:p w:rsidR="00DB4E44" w:rsidRPr="0095154A" w:rsidRDefault="001B71FB" w:rsidP="00916F43">
            <w:pPr>
              <w:pStyle w:val="NormalnyWeb"/>
              <w:spacing w:after="0"/>
            </w:pPr>
            <w:r w:rsidRPr="0095154A">
              <w:rPr>
                <w:color w:val="000000"/>
              </w:rPr>
              <w:t>Tytuł projektu: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Aktywizacja zawodowa osób bezrobotnych w wieku 30-50 lat. (PUP)</w:t>
            </w:r>
          </w:p>
        </w:tc>
      </w:tr>
      <w:tr w:rsidR="00DB4E44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DB4E44" w:rsidRPr="0095154A" w:rsidRDefault="00DB4E44" w:rsidP="009C4FBB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DB4E44" w:rsidRPr="0095154A" w:rsidRDefault="00DB4E44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Rezerwa Ministra (Fundusz Pracy)</w:t>
            </w:r>
          </w:p>
          <w:p w:rsidR="00DB4E44" w:rsidRPr="0095154A" w:rsidRDefault="00DB4E44" w:rsidP="00916F43">
            <w:pPr>
              <w:pStyle w:val="NormalnyWeb"/>
              <w:spacing w:after="0"/>
            </w:pPr>
          </w:p>
        </w:tc>
        <w:tc>
          <w:tcPr>
            <w:tcW w:w="1963" w:type="dxa"/>
            <w:vMerge w:val="restart"/>
          </w:tcPr>
          <w:p w:rsidR="00DB4E44" w:rsidRPr="0095154A" w:rsidRDefault="001B71FB" w:rsidP="00916F43">
            <w:pPr>
              <w:pStyle w:val="NormalnyWeb"/>
              <w:spacing w:after="0"/>
            </w:pPr>
            <w:r w:rsidRPr="0095154A">
              <w:t>05</w:t>
            </w:r>
            <w:r w:rsidR="00DB4E44" w:rsidRPr="0095154A">
              <w:t>.2015 r.</w:t>
            </w:r>
          </w:p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----------------</w:t>
            </w:r>
          </w:p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B4E44" w:rsidRPr="0095154A" w:rsidRDefault="001B71FB" w:rsidP="00916F43">
            <w:pPr>
              <w:pStyle w:val="NormalnyWeb"/>
              <w:spacing w:after="0"/>
              <w:jc w:val="center"/>
            </w:pPr>
            <w:r w:rsidRPr="0095154A">
              <w:t>18.06.2015 r.</w:t>
            </w:r>
          </w:p>
        </w:tc>
        <w:tc>
          <w:tcPr>
            <w:tcW w:w="4968" w:type="dxa"/>
          </w:tcPr>
          <w:p w:rsidR="001B71FB" w:rsidRPr="0095154A" w:rsidRDefault="001B71FB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11.2015 r.</w:t>
            </w:r>
          </w:p>
          <w:p w:rsidR="00DB4E44" w:rsidRPr="0095154A" w:rsidRDefault="001B71FB" w:rsidP="00916F43">
            <w:pPr>
              <w:pStyle w:val="NormalnyWeb"/>
              <w:spacing w:before="0" w:beforeAutospacing="0" w:after="0"/>
            </w:pPr>
            <w:r w:rsidRPr="0095154A">
              <w:t>2. 12.2015 r.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DB4E44" w:rsidRPr="0095154A" w:rsidRDefault="00530E96" w:rsidP="00916F43">
            <w:pPr>
              <w:pStyle w:val="NormalnyWeb"/>
              <w:spacing w:after="0"/>
              <w:jc w:val="right"/>
            </w:pPr>
            <w:r w:rsidRPr="0095154A">
              <w:rPr>
                <w:lang w:eastAsia="ar-SA"/>
              </w:rPr>
              <w:t>320.000</w:t>
            </w:r>
            <w:r w:rsidR="008977B7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 w:val="restart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530E96" w:rsidRPr="0095154A" w:rsidRDefault="00530E96" w:rsidP="00916F43">
            <w:pPr>
              <w:pStyle w:val="NormalnyWeb"/>
              <w:spacing w:before="0" w:beforeAutospacing="0" w:after="0"/>
              <w:jc w:val="right"/>
            </w:pPr>
          </w:p>
          <w:p w:rsidR="00DB4E44" w:rsidRPr="0095154A" w:rsidRDefault="00530E96" w:rsidP="00916F43">
            <w:pPr>
              <w:pStyle w:val="NormalnyWeb"/>
              <w:spacing w:before="0" w:beforeAutospacing="0" w:after="0"/>
              <w:jc w:val="right"/>
            </w:pPr>
            <w:r w:rsidRPr="0095154A">
              <w:t>320.000</w:t>
            </w:r>
            <w:r w:rsidR="008977B7">
              <w:t xml:space="preserve"> zł</w:t>
            </w:r>
          </w:p>
        </w:tc>
        <w:tc>
          <w:tcPr>
            <w:tcW w:w="4968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DB4E44" w:rsidRPr="0095154A" w:rsidRDefault="00530E96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7B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4968" w:type="dxa"/>
            <w:vMerge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530E96" w:rsidP="00916F43">
            <w:pPr>
              <w:pStyle w:val="NormalnyWeb"/>
              <w:spacing w:after="0"/>
            </w:pPr>
            <w:r w:rsidRPr="0095154A">
              <w:t xml:space="preserve">Wsparciem w ramach rezerwy zostało objętych </w:t>
            </w:r>
            <w:r w:rsidRPr="0095154A">
              <w:rPr>
                <w:b/>
                <w:bCs/>
              </w:rPr>
              <w:t>40 osób</w:t>
            </w:r>
            <w:r w:rsidRPr="0095154A">
              <w:t>. Formy wsparcia w ramach projektu to:- staże – 21 os.- doposażenie lub wyposażenie stanowiska pracy – 3 os.- jednorazowe środki na podjęcie działalności gospodarcze – 8 os.- szkolenia – 8 os.</w:t>
            </w:r>
          </w:p>
        </w:tc>
      </w:tr>
      <w:tr w:rsidR="00DB4E44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DB4E44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DB4E44" w:rsidRPr="0095154A" w:rsidRDefault="00DB4E44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DB4E44" w:rsidRPr="0095154A" w:rsidRDefault="00DB4E44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4D10E6" w:rsidRPr="0095154A" w:rsidTr="00916F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" w:type="dxa"/>
            <w:tcBorders>
              <w:bottom w:val="nil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nil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6" w:rsidRPr="0095154A" w:rsidTr="00916F43">
        <w:tc>
          <w:tcPr>
            <w:tcW w:w="39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530E96" w:rsidRPr="0095154A" w:rsidRDefault="004D10E6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0E96"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2" w:type="dxa"/>
            <w:gridSpan w:val="6"/>
            <w:tcBorders>
              <w:top w:val="nil"/>
            </w:tcBorders>
            <w:shd w:val="clear" w:color="auto" w:fill="C2D69B" w:themeFill="accent3" w:themeFillTint="99"/>
          </w:tcPr>
          <w:p w:rsidR="00530E96" w:rsidRPr="0095154A" w:rsidRDefault="004D10E6" w:rsidP="00916F43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</w:rPr>
              <w:t>Aktywizacja zawodowa osób bezrobotnych do 30 roku życia. (PUP)</w:t>
            </w:r>
          </w:p>
        </w:tc>
      </w:tr>
      <w:tr w:rsidR="00530E96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530E96" w:rsidRPr="0095154A" w:rsidRDefault="00530E9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530E9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t>Rezerwa Ministra (Fundusz Pracy)</w:t>
            </w:r>
          </w:p>
          <w:p w:rsidR="00530E96" w:rsidRPr="0095154A" w:rsidRDefault="00530E96" w:rsidP="00916F43">
            <w:pPr>
              <w:pStyle w:val="NormalnyWeb"/>
              <w:spacing w:after="0"/>
            </w:pPr>
          </w:p>
        </w:tc>
        <w:tc>
          <w:tcPr>
            <w:tcW w:w="1963" w:type="dxa"/>
            <w:vMerge w:val="restart"/>
          </w:tcPr>
          <w:p w:rsidR="00530E96" w:rsidRPr="0095154A" w:rsidRDefault="004D10E6" w:rsidP="00916F43">
            <w:pPr>
              <w:pStyle w:val="NormalnyWeb"/>
              <w:spacing w:after="0"/>
            </w:pPr>
            <w:r w:rsidRPr="0095154A">
              <w:t>08</w:t>
            </w:r>
            <w:r w:rsidR="00530E96" w:rsidRPr="0095154A">
              <w:t>.2015 r.</w:t>
            </w:r>
          </w:p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t>----------------</w:t>
            </w:r>
          </w:p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530E96" w:rsidRPr="0095154A" w:rsidRDefault="004D10E6" w:rsidP="00916F43">
            <w:pPr>
              <w:pStyle w:val="NormalnyWeb"/>
              <w:spacing w:after="0"/>
              <w:jc w:val="center"/>
            </w:pPr>
            <w:r w:rsidRPr="0095154A">
              <w:t>10.09.2015 r.</w:t>
            </w:r>
          </w:p>
        </w:tc>
        <w:tc>
          <w:tcPr>
            <w:tcW w:w="4968" w:type="dxa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12.2015 r.</w:t>
            </w:r>
          </w:p>
          <w:p w:rsidR="00530E96" w:rsidRPr="0095154A" w:rsidRDefault="004D10E6" w:rsidP="00916F43">
            <w:pPr>
              <w:pStyle w:val="NormalnyWeb"/>
              <w:spacing w:before="0" w:beforeAutospacing="0" w:after="0"/>
            </w:pPr>
            <w:r w:rsidRPr="0095154A">
              <w:t>2. 01.2016 r.</w:t>
            </w:r>
          </w:p>
        </w:tc>
      </w:tr>
      <w:tr w:rsidR="00530E9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530E96" w:rsidRPr="0095154A" w:rsidRDefault="004D10E6" w:rsidP="00916F43">
            <w:pPr>
              <w:pStyle w:val="NormalnyWeb"/>
              <w:spacing w:after="0"/>
              <w:jc w:val="right"/>
            </w:pPr>
            <w:r w:rsidRPr="0095154A">
              <w:rPr>
                <w:lang w:eastAsia="ar-SA"/>
              </w:rPr>
              <w:t>75.000</w:t>
            </w:r>
            <w:r w:rsidR="008977B7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 w:val="restart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530E96" w:rsidRPr="0095154A" w:rsidRDefault="00530E96" w:rsidP="00916F43">
            <w:pPr>
              <w:pStyle w:val="NormalnyWeb"/>
              <w:spacing w:before="0" w:beforeAutospacing="0" w:after="0"/>
              <w:jc w:val="right"/>
            </w:pPr>
          </w:p>
          <w:p w:rsidR="00530E96" w:rsidRPr="0095154A" w:rsidRDefault="004D10E6" w:rsidP="00916F43">
            <w:pPr>
              <w:pStyle w:val="NormalnyWeb"/>
              <w:spacing w:before="0" w:beforeAutospacing="0" w:after="0"/>
              <w:jc w:val="right"/>
            </w:pPr>
            <w:r w:rsidRPr="0095154A">
              <w:rPr>
                <w:lang w:eastAsia="ar-SA"/>
              </w:rPr>
              <w:t>74.000</w:t>
            </w:r>
            <w:r w:rsidR="008977B7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530E96" w:rsidRPr="0095154A" w:rsidRDefault="004D10E6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8977B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4968" w:type="dxa"/>
            <w:vMerge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530E9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530E9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530E9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530E96" w:rsidRPr="0095154A" w:rsidRDefault="004D10E6" w:rsidP="00916F43">
            <w:pPr>
              <w:pStyle w:val="NormalnyWeb"/>
              <w:spacing w:after="0"/>
            </w:pPr>
            <w:r w:rsidRPr="0095154A">
              <w:t xml:space="preserve">Wsparciem w ramach rezerwy zostało objętych </w:t>
            </w:r>
            <w:r w:rsidRPr="0095154A">
              <w:rPr>
                <w:b/>
                <w:bCs/>
              </w:rPr>
              <w:t>9 osób</w:t>
            </w:r>
            <w:r w:rsidRPr="0095154A">
              <w:t>. Formy wsparcia w ramach projektu to:- bon szkoleniowy – 4 os.- bon na zasiedlenie – 3 os.- doposażenie lub wyposażenie stanowiska pracy – 2 os.</w:t>
            </w:r>
          </w:p>
        </w:tc>
      </w:tr>
      <w:tr w:rsidR="00530E9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530E9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530E96" w:rsidRPr="0095154A" w:rsidRDefault="00530E9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530E96" w:rsidRPr="0095154A" w:rsidRDefault="00530E96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4D10E6" w:rsidRPr="0095154A" w:rsidTr="00916F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6" w:type="dxa"/>
            <w:tcBorders>
              <w:bottom w:val="nil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nil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E6" w:rsidRPr="0095154A" w:rsidTr="00916F43">
        <w:tc>
          <w:tcPr>
            <w:tcW w:w="39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752" w:type="dxa"/>
            <w:gridSpan w:val="6"/>
            <w:tcBorders>
              <w:top w:val="nil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</w:rPr>
              <w:t>Aktywizacja osób młodych pozostających bez pracy w powiecie raciborskim (I). (PUP)</w:t>
            </w:r>
          </w:p>
        </w:tc>
      </w:tr>
      <w:tr w:rsidR="004D10E6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4D10E6" w:rsidRPr="0095154A" w:rsidRDefault="004D10E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4D10E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Europejski Fundusz Społeczny</w:t>
            </w:r>
          </w:p>
          <w:p w:rsidR="00916F43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PO WER</w:t>
            </w:r>
            <w:r w:rsidR="00916F43" w:rsidRPr="0095154A">
              <w:rPr>
                <w:rFonts w:ascii="Times New Roman" w:hAnsi="Times New Roman" w:cs="Times New Roman"/>
                <w:sz w:val="24"/>
                <w:szCs w:val="24"/>
              </w:rPr>
              <w:t xml:space="preserve"> Działanie 1.1</w:t>
            </w:r>
          </w:p>
          <w:p w:rsidR="004D10E6" w:rsidRPr="0095154A" w:rsidRDefault="00916F4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Poddziałanie 1.1.1</w:t>
            </w:r>
          </w:p>
        </w:tc>
        <w:tc>
          <w:tcPr>
            <w:tcW w:w="1963" w:type="dxa"/>
            <w:vMerge w:val="restart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04.2015 r.</w:t>
            </w:r>
          </w:p>
        </w:tc>
        <w:tc>
          <w:tcPr>
            <w:tcW w:w="1559" w:type="dxa"/>
            <w:vMerge w:val="restart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t>29.04.2015 r.</w:t>
            </w:r>
          </w:p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4D10E6" w:rsidRPr="0095154A" w:rsidRDefault="00916F43" w:rsidP="00916F43">
            <w:pPr>
              <w:pStyle w:val="NormalnyWeb"/>
              <w:numPr>
                <w:ilvl w:val="2"/>
                <w:numId w:val="2"/>
              </w:numPr>
              <w:spacing w:after="0"/>
              <w:jc w:val="center"/>
            </w:pPr>
            <w:r w:rsidRPr="0095154A">
              <w:t xml:space="preserve"> r.</w:t>
            </w:r>
          </w:p>
        </w:tc>
        <w:tc>
          <w:tcPr>
            <w:tcW w:w="4968" w:type="dxa"/>
          </w:tcPr>
          <w:p w:rsidR="004D10E6" w:rsidRPr="0095154A" w:rsidRDefault="0017075B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1. 12.</w:t>
            </w:r>
            <w:r w:rsidR="004D10E6" w:rsidRPr="0095154A">
              <w:rPr>
                <w:rFonts w:ascii="Times New Roman" w:hAnsi="Times New Roman" w:cs="Times New Roman"/>
                <w:sz w:val="24"/>
                <w:szCs w:val="24"/>
              </w:rPr>
              <w:t>2015 r.</w:t>
            </w:r>
          </w:p>
          <w:p w:rsidR="004D10E6" w:rsidRPr="0095154A" w:rsidRDefault="0017075B" w:rsidP="00916F43">
            <w:pPr>
              <w:pStyle w:val="NormalnyWeb"/>
              <w:spacing w:before="0" w:beforeAutospacing="0" w:after="0"/>
            </w:pPr>
            <w:r w:rsidRPr="0095154A">
              <w:t>2. 12.</w:t>
            </w:r>
            <w:r w:rsidR="004D10E6" w:rsidRPr="0095154A">
              <w:t>2015 r.</w:t>
            </w:r>
          </w:p>
        </w:tc>
      </w:tr>
      <w:tr w:rsidR="004D10E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4D10E6" w:rsidRPr="0095154A" w:rsidRDefault="004D10E6" w:rsidP="00916F43">
            <w:pPr>
              <w:pStyle w:val="NormalnyWeb"/>
              <w:spacing w:after="0"/>
              <w:jc w:val="right"/>
            </w:pPr>
            <w:r w:rsidRPr="0095154A">
              <w:rPr>
                <w:lang w:eastAsia="ar-SA"/>
              </w:rPr>
              <w:t>1.565.800</w:t>
            </w:r>
            <w:r w:rsidR="008977B7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 w:val="restart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E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4D10E6" w:rsidRPr="0095154A" w:rsidRDefault="004D10E6" w:rsidP="00916F43">
            <w:pPr>
              <w:pStyle w:val="NormalnyWeb"/>
              <w:spacing w:before="0" w:beforeAutospacing="0" w:after="0"/>
              <w:jc w:val="right"/>
            </w:pPr>
          </w:p>
          <w:p w:rsidR="004D10E6" w:rsidRPr="0095154A" w:rsidRDefault="004D10E6" w:rsidP="00916F43">
            <w:pPr>
              <w:pStyle w:val="NormalnyWeb"/>
              <w:spacing w:before="0" w:beforeAutospacing="0" w:after="0"/>
              <w:jc w:val="right"/>
            </w:pPr>
            <w:r w:rsidRPr="0095154A">
              <w:rPr>
                <w:lang w:eastAsia="ar-SA"/>
              </w:rPr>
              <w:t>1.565.800</w:t>
            </w:r>
            <w:r w:rsidR="008977B7">
              <w:rPr>
                <w:lang w:eastAsia="ar-SA"/>
              </w:rPr>
              <w:t xml:space="preserve"> zł</w:t>
            </w:r>
          </w:p>
        </w:tc>
        <w:tc>
          <w:tcPr>
            <w:tcW w:w="4968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E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16F43" w:rsidRPr="0095154A" w:rsidRDefault="00916F43" w:rsidP="00916F43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4D10E6" w:rsidRPr="0095154A" w:rsidRDefault="004D10E6" w:rsidP="00916F43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916F43" w:rsidRPr="0095154A" w:rsidRDefault="00916F43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E6" w:rsidRPr="0095154A" w:rsidRDefault="004D10E6" w:rsidP="00916F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7B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4968" w:type="dxa"/>
            <w:vMerge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E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4D10E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4D10E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4D10E6" w:rsidRPr="0095154A" w:rsidTr="00916F43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4D10E6" w:rsidRPr="0095154A" w:rsidRDefault="00916F43" w:rsidP="00916F43">
            <w:pPr>
              <w:pStyle w:val="NormalnyWeb"/>
              <w:spacing w:after="0"/>
            </w:pPr>
            <w:r w:rsidRPr="0095154A">
              <w:t xml:space="preserve">Aktywizacja zawodowa osób bezrobotnych objęła </w:t>
            </w:r>
            <w:r w:rsidRPr="0095154A">
              <w:rPr>
                <w:b/>
              </w:rPr>
              <w:t xml:space="preserve">182 </w:t>
            </w:r>
            <w:r w:rsidRPr="0095154A">
              <w:t>osoby w tym: - 20 os. w ramach szkoleń, - 112 os. w ramach staży,- 39 os. otrzymało jednorazowe środki na podjęcie działalności gospodarczej, - 11 os. w ramach bonu szkoleniowego.</w:t>
            </w:r>
          </w:p>
        </w:tc>
      </w:tr>
      <w:tr w:rsidR="004D10E6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4D10E6" w:rsidRPr="0095154A" w:rsidTr="00916F43">
        <w:tc>
          <w:tcPr>
            <w:tcW w:w="39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D10E6" w:rsidRPr="0095154A" w:rsidRDefault="004D10E6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4D10E6" w:rsidRPr="0095154A" w:rsidRDefault="004D10E6" w:rsidP="00916F43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916F43" w:rsidRPr="0095154A" w:rsidTr="00916F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6" w:type="dxa"/>
            <w:tcBorders>
              <w:bottom w:val="nil"/>
            </w:tcBorders>
            <w:shd w:val="clear" w:color="auto" w:fill="C2D69B" w:themeFill="accent3" w:themeFillTint="99"/>
          </w:tcPr>
          <w:p w:rsidR="00916F43" w:rsidRPr="0095154A" w:rsidRDefault="00916F43" w:rsidP="00916F4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tcBorders>
              <w:bottom w:val="nil"/>
            </w:tcBorders>
            <w:shd w:val="clear" w:color="auto" w:fill="C2D69B" w:themeFill="accent3" w:themeFillTint="99"/>
          </w:tcPr>
          <w:p w:rsidR="00916F43" w:rsidRPr="0095154A" w:rsidRDefault="00916F43" w:rsidP="00916F43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43" w:rsidRPr="0095154A" w:rsidTr="00916F43">
        <w:tc>
          <w:tcPr>
            <w:tcW w:w="39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752" w:type="dxa"/>
            <w:gridSpan w:val="6"/>
            <w:tcBorders>
              <w:top w:val="nil"/>
            </w:tcBorders>
            <w:shd w:val="clear" w:color="auto" w:fill="C2D69B" w:themeFill="accent3" w:themeFillTint="9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color w:val="000000"/>
              </w:rPr>
              <w:t xml:space="preserve">Tytuł projektu: </w:t>
            </w:r>
            <w:r w:rsidRPr="0095154A">
              <w:rPr>
                <w:b/>
                <w:bCs/>
              </w:rPr>
              <w:t>Aktywizacja osób bezrobotnych w wieku 30+ zarejestrowanych w Powiatowym Urzędzie Pracy w Raciborzu (I). (PUP)</w:t>
            </w:r>
          </w:p>
        </w:tc>
      </w:tr>
      <w:tr w:rsidR="00916F43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8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916F43" w:rsidRPr="0095154A" w:rsidRDefault="00916F43" w:rsidP="006D1835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916F43" w:rsidRPr="0095154A" w:rsidTr="006D1835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916F43" w:rsidRPr="0095154A" w:rsidRDefault="00916F43" w:rsidP="00916F43">
            <w:pPr>
              <w:pStyle w:val="NormalnyWeb"/>
              <w:spacing w:before="0" w:beforeAutospacing="0" w:after="0"/>
            </w:pPr>
            <w:r w:rsidRPr="0095154A">
              <w:t>Europejski Fundusz Społeczny</w:t>
            </w:r>
          </w:p>
          <w:p w:rsidR="00916F43" w:rsidRPr="0095154A" w:rsidRDefault="00916F43" w:rsidP="00916F43">
            <w:pPr>
              <w:pStyle w:val="NormalnyWeb"/>
              <w:spacing w:before="0" w:beforeAutospacing="0" w:after="0"/>
            </w:pPr>
            <w:r w:rsidRPr="0095154A">
              <w:t>RPO WSL</w:t>
            </w:r>
          </w:p>
          <w:p w:rsidR="00916F43" w:rsidRPr="0095154A" w:rsidRDefault="00916F43" w:rsidP="00916F43">
            <w:pPr>
              <w:pStyle w:val="NormalnyWeb"/>
              <w:spacing w:before="0" w:beforeAutospacing="0" w:after="0"/>
            </w:pPr>
            <w:r w:rsidRPr="0095154A">
              <w:t>Działanie 7.2</w:t>
            </w:r>
          </w:p>
        </w:tc>
        <w:tc>
          <w:tcPr>
            <w:tcW w:w="1963" w:type="dxa"/>
            <w:vMerge w:val="restart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02.07.2015 r.</w:t>
            </w:r>
          </w:p>
        </w:tc>
        <w:tc>
          <w:tcPr>
            <w:tcW w:w="1559" w:type="dxa"/>
            <w:vMerge w:val="restart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09.07.2015 r.</w:t>
            </w:r>
          </w:p>
        </w:tc>
        <w:tc>
          <w:tcPr>
            <w:tcW w:w="3685" w:type="dxa"/>
            <w:gridSpan w:val="2"/>
          </w:tcPr>
          <w:p w:rsidR="00916F43" w:rsidRPr="0095154A" w:rsidRDefault="00916F43" w:rsidP="00916F43">
            <w:pPr>
              <w:pStyle w:val="NormalnyWeb"/>
              <w:numPr>
                <w:ilvl w:val="2"/>
                <w:numId w:val="4"/>
              </w:numPr>
              <w:spacing w:after="0"/>
            </w:pPr>
          </w:p>
        </w:tc>
        <w:tc>
          <w:tcPr>
            <w:tcW w:w="4968" w:type="dxa"/>
          </w:tcPr>
          <w:p w:rsidR="00916F43" w:rsidRPr="0095154A" w:rsidRDefault="00916F43" w:rsidP="00916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1. 12.2015 r.</w:t>
            </w:r>
          </w:p>
          <w:p w:rsidR="00916F43" w:rsidRPr="0095154A" w:rsidRDefault="00916F43" w:rsidP="00916F43">
            <w:pPr>
              <w:pStyle w:val="NormalnyWeb"/>
              <w:spacing w:before="0" w:beforeAutospacing="0" w:after="0"/>
            </w:pPr>
            <w:r w:rsidRPr="0095154A">
              <w:t>2. 12.2015 r.</w:t>
            </w: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9" w:type="dxa"/>
          </w:tcPr>
          <w:p w:rsidR="00916F43" w:rsidRPr="0095154A" w:rsidRDefault="00916F43" w:rsidP="00916F43">
            <w:pPr>
              <w:pStyle w:val="NormalnyWeb"/>
              <w:spacing w:after="0"/>
              <w:jc w:val="right"/>
            </w:pPr>
            <w:r w:rsidRPr="0095154A">
              <w:t>912.100</w:t>
            </w:r>
            <w:r w:rsidR="008977B7">
              <w:t xml:space="preserve"> zł</w:t>
            </w:r>
          </w:p>
        </w:tc>
        <w:tc>
          <w:tcPr>
            <w:tcW w:w="4968" w:type="dxa"/>
            <w:vMerge w:val="restart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9" w:type="dxa"/>
          </w:tcPr>
          <w:p w:rsidR="00916F43" w:rsidRPr="0095154A" w:rsidRDefault="00916F43" w:rsidP="00916F43">
            <w:pPr>
              <w:pStyle w:val="NormalnyWeb"/>
              <w:spacing w:after="0"/>
            </w:pPr>
          </w:p>
          <w:p w:rsidR="00916F43" w:rsidRPr="0095154A" w:rsidRDefault="00916F43" w:rsidP="00916F43">
            <w:pPr>
              <w:pStyle w:val="NormalnyWeb"/>
              <w:spacing w:before="0" w:beforeAutospacing="0" w:after="0"/>
              <w:jc w:val="right"/>
            </w:pPr>
            <w:r w:rsidRPr="0095154A">
              <w:t>912.100</w:t>
            </w:r>
            <w:r w:rsidR="008977B7">
              <w:t xml:space="preserve"> zł</w:t>
            </w:r>
          </w:p>
        </w:tc>
        <w:tc>
          <w:tcPr>
            <w:tcW w:w="4968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9" w:type="dxa"/>
          </w:tcPr>
          <w:p w:rsidR="00916F43" w:rsidRPr="0095154A" w:rsidRDefault="00916F43" w:rsidP="006D18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7B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4968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916F43" w:rsidRPr="0095154A" w:rsidTr="006D1835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t>Nie dotyczy</w:t>
            </w: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916F43" w:rsidRPr="0095154A" w:rsidTr="006D1835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t>Aktywizacja zawodowa osób bezrobotnych objęła 78 osób w tym: - 27 os. w ramach szkoleń, - 12 os. w ramach staży,- 39 os. otrzymało jednorazowe środki na podjęcie działalności gospodarczej.</w:t>
            </w: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916F43" w:rsidRPr="0095154A" w:rsidTr="006D1835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2" w:type="dxa"/>
            <w:gridSpan w:val="6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t>Nie dotyczy</w:t>
            </w:r>
          </w:p>
        </w:tc>
      </w:tr>
    </w:tbl>
    <w:p w:rsidR="00916F43" w:rsidRPr="0095154A" w:rsidRDefault="00916F43" w:rsidP="008840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"/>
        <w:gridCol w:w="1697"/>
        <w:gridCol w:w="1984"/>
        <w:gridCol w:w="1560"/>
        <w:gridCol w:w="2126"/>
        <w:gridCol w:w="1417"/>
        <w:gridCol w:w="4962"/>
      </w:tblGrid>
      <w:tr w:rsidR="00916F43" w:rsidRPr="0095154A" w:rsidTr="00496E97">
        <w:tc>
          <w:tcPr>
            <w:tcW w:w="39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F43" w:rsidRPr="0095154A" w:rsidRDefault="00FD784F" w:rsidP="006D1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6F43"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46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F43" w:rsidRPr="0095154A" w:rsidRDefault="00FD784F" w:rsidP="0013712E">
            <w:pPr>
              <w:pStyle w:val="NormalnyWeb"/>
              <w:spacing w:after="0"/>
            </w:pPr>
            <w:r w:rsidRPr="0095154A">
              <w:rPr>
                <w:color w:val="000000"/>
              </w:rPr>
              <w:t>Tytuł projektu:</w:t>
            </w:r>
            <w:r w:rsidRPr="0095154A">
              <w:rPr>
                <w:color w:val="1F497D"/>
              </w:rPr>
              <w:t xml:space="preserve"> </w:t>
            </w:r>
            <w:r w:rsidR="0013712E">
              <w:rPr>
                <w:b/>
                <w:bCs/>
                <w:color w:val="000000"/>
              </w:rPr>
              <w:t>„</w:t>
            </w:r>
            <w:r w:rsidR="0013712E">
              <w:rPr>
                <w:sz w:val="23"/>
                <w:szCs w:val="23"/>
              </w:rPr>
              <w:t xml:space="preserve">Kraina </w:t>
            </w:r>
            <w:proofErr w:type="spellStart"/>
            <w:r w:rsidR="0013712E">
              <w:rPr>
                <w:sz w:val="23"/>
                <w:szCs w:val="23"/>
              </w:rPr>
              <w:t>Golężyców</w:t>
            </w:r>
            <w:proofErr w:type="spellEnd"/>
            <w:r w:rsidR="0013712E">
              <w:rPr>
                <w:sz w:val="23"/>
                <w:szCs w:val="23"/>
              </w:rPr>
              <w:t xml:space="preserve"> jako polsko – czeski produkt turystyczny. Od Hradca nad Morawicą do Raciborza” </w:t>
            </w:r>
            <w:r w:rsidR="00E04B7F">
              <w:rPr>
                <w:b/>
                <w:bCs/>
                <w:color w:val="000000"/>
              </w:rPr>
              <w:t xml:space="preserve"> </w:t>
            </w:r>
            <w:r w:rsidRPr="0095154A">
              <w:rPr>
                <w:b/>
                <w:bCs/>
                <w:color w:val="000000"/>
              </w:rPr>
              <w:t>(Zamek)</w:t>
            </w:r>
          </w:p>
        </w:tc>
      </w:tr>
      <w:tr w:rsidR="00FD784F" w:rsidRPr="0095154A" w:rsidTr="009C4FBB">
        <w:trPr>
          <w:trHeight w:val="685"/>
        </w:trPr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916F43" w:rsidRPr="0095154A" w:rsidRDefault="00916F43" w:rsidP="006D1835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FD784F" w:rsidRPr="0095154A" w:rsidTr="00496E97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916F43" w:rsidRPr="008977B7" w:rsidRDefault="00494AA3" w:rsidP="006D1835">
            <w:pPr>
              <w:pStyle w:val="NormalnyWeb"/>
              <w:spacing w:before="0" w:beforeAutospacing="0" w:after="0"/>
              <w:rPr>
                <w:color w:val="FF0000"/>
              </w:rPr>
            </w:pPr>
            <w:r w:rsidRPr="00494AA3">
              <w:t xml:space="preserve">Europejski Fundusz Rozwoju </w:t>
            </w:r>
            <w:r w:rsidRPr="00494AA3">
              <w:lastRenderedPageBreak/>
              <w:t>Regionalnego -Program Operacyjny Współpracy Transgranicznej Republika Czeska-Rzeczpospolita Polska 2007-2013, Działanie 3.3 Fundusz Mikroprojektów w Euroregionie Silesia PL.3.22/3.3.04/13.04137</w:t>
            </w:r>
          </w:p>
        </w:tc>
        <w:tc>
          <w:tcPr>
            <w:tcW w:w="1984" w:type="dxa"/>
            <w:vMerge w:val="restart"/>
          </w:tcPr>
          <w:p w:rsidR="00916F43" w:rsidRPr="0095154A" w:rsidRDefault="00FD784F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16.09.2013 r.</w:t>
            </w:r>
          </w:p>
        </w:tc>
        <w:tc>
          <w:tcPr>
            <w:tcW w:w="1560" w:type="dxa"/>
            <w:vMerge w:val="restart"/>
          </w:tcPr>
          <w:p w:rsidR="00916F43" w:rsidRPr="0095154A" w:rsidRDefault="00FD784F" w:rsidP="00FD784F">
            <w:pPr>
              <w:pStyle w:val="Akapitzlist"/>
              <w:numPr>
                <w:ilvl w:val="2"/>
                <w:numId w:val="6"/>
              </w:numPr>
            </w:pPr>
            <w:r w:rsidRPr="0095154A">
              <w:t xml:space="preserve"> r.</w:t>
            </w:r>
          </w:p>
        </w:tc>
        <w:tc>
          <w:tcPr>
            <w:tcW w:w="3543" w:type="dxa"/>
            <w:gridSpan w:val="2"/>
          </w:tcPr>
          <w:p w:rsidR="00916F43" w:rsidRPr="00E40579" w:rsidRDefault="00E40579" w:rsidP="00FD784F">
            <w:pPr>
              <w:pStyle w:val="NormalnyWeb"/>
              <w:spacing w:after="0"/>
              <w:ind w:left="958"/>
              <w:rPr>
                <w:color w:val="FF0000"/>
              </w:rPr>
            </w:pPr>
            <w:r w:rsidRPr="00E40579">
              <w:rPr>
                <w:color w:val="000000"/>
              </w:rPr>
              <w:t>17.03.2014 r.</w:t>
            </w:r>
          </w:p>
        </w:tc>
        <w:tc>
          <w:tcPr>
            <w:tcW w:w="4962" w:type="dxa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D784F" w:rsidRPr="0095154A">
              <w:rPr>
                <w:rFonts w:ascii="Times New Roman" w:hAnsi="Times New Roman" w:cs="Times New Roman"/>
                <w:sz w:val="24"/>
                <w:szCs w:val="24"/>
              </w:rPr>
              <w:t>25.06.2014 r.</w:t>
            </w:r>
          </w:p>
          <w:p w:rsidR="00916F43" w:rsidRPr="0095154A" w:rsidRDefault="00916F43" w:rsidP="00E40579">
            <w:pPr>
              <w:pStyle w:val="NormalnyWeb"/>
              <w:spacing w:before="0" w:beforeAutospacing="0" w:after="0"/>
            </w:pPr>
            <w:r w:rsidRPr="0095154A">
              <w:t xml:space="preserve">2. </w:t>
            </w:r>
            <w:r w:rsidR="00E40579" w:rsidRPr="00E40579">
              <w:rPr>
                <w:color w:val="000000" w:themeColor="text1"/>
              </w:rPr>
              <w:t>10.12.2015</w:t>
            </w:r>
            <w:r w:rsidR="00E40579">
              <w:rPr>
                <w:color w:val="000000" w:themeColor="text1"/>
              </w:rPr>
              <w:t xml:space="preserve"> r. </w:t>
            </w:r>
          </w:p>
        </w:tc>
      </w:tr>
      <w:tr w:rsidR="00FD784F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417" w:type="dxa"/>
          </w:tcPr>
          <w:p w:rsidR="00916F43" w:rsidRPr="0095154A" w:rsidRDefault="00FD784F" w:rsidP="006D1835">
            <w:pPr>
              <w:pStyle w:val="NormalnyWeb"/>
              <w:spacing w:after="0"/>
              <w:jc w:val="right"/>
            </w:pPr>
            <w:r w:rsidRPr="0095154A">
              <w:t>10</w:t>
            </w:r>
            <w:r w:rsidR="008977B7">
              <w:t xml:space="preserve"> </w:t>
            </w:r>
            <w:r w:rsidRPr="0095154A">
              <w:t>345,00 €</w:t>
            </w:r>
          </w:p>
        </w:tc>
        <w:tc>
          <w:tcPr>
            <w:tcW w:w="4962" w:type="dxa"/>
            <w:vMerge w:val="restart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4F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417" w:type="dxa"/>
          </w:tcPr>
          <w:p w:rsidR="006D1835" w:rsidRPr="0095154A" w:rsidRDefault="006D1835" w:rsidP="006D1835">
            <w:pPr>
              <w:pStyle w:val="NormalnyWeb"/>
              <w:spacing w:before="0" w:beforeAutospacing="0" w:after="0"/>
            </w:pPr>
          </w:p>
          <w:p w:rsidR="00916F43" w:rsidRPr="0095154A" w:rsidRDefault="00FD784F" w:rsidP="006D1835">
            <w:pPr>
              <w:pStyle w:val="NormalnyWeb"/>
              <w:spacing w:before="0" w:beforeAutospacing="0" w:after="0"/>
              <w:jc w:val="right"/>
            </w:pPr>
            <w:r w:rsidRPr="0095154A">
              <w:t>9 822,09</w:t>
            </w:r>
            <w:r w:rsidR="006D1835" w:rsidRPr="0095154A">
              <w:t xml:space="preserve"> €</w:t>
            </w:r>
          </w:p>
        </w:tc>
        <w:tc>
          <w:tcPr>
            <w:tcW w:w="4962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84F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417" w:type="dxa"/>
          </w:tcPr>
          <w:p w:rsidR="00916F43" w:rsidRPr="0095154A" w:rsidRDefault="006D1835" w:rsidP="006D1835">
            <w:pPr>
              <w:pStyle w:val="NormalnyWeb"/>
              <w:spacing w:after="0"/>
              <w:jc w:val="right"/>
            </w:pPr>
            <w:r w:rsidRPr="0095154A">
              <w:t>522,91 €</w:t>
            </w:r>
          </w:p>
        </w:tc>
        <w:tc>
          <w:tcPr>
            <w:tcW w:w="4962" w:type="dxa"/>
            <w:vMerge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6" w:type="dxa"/>
            <w:gridSpan w:val="6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916F43" w:rsidRPr="0095154A" w:rsidTr="00496E97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6" w:type="dxa"/>
            <w:gridSpan w:val="6"/>
          </w:tcPr>
          <w:p w:rsidR="00916F43" w:rsidRPr="0095154A" w:rsidRDefault="00916F43" w:rsidP="006D1835">
            <w:pPr>
              <w:pStyle w:val="NormalnyWeb"/>
              <w:spacing w:after="0"/>
            </w:pP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6" w:type="dxa"/>
            <w:gridSpan w:val="6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916F43" w:rsidRPr="0095154A" w:rsidTr="00496E97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6" w:type="dxa"/>
            <w:gridSpan w:val="6"/>
          </w:tcPr>
          <w:p w:rsidR="00916F43" w:rsidRPr="0095154A" w:rsidRDefault="006D1835" w:rsidP="006D1835">
            <w:pPr>
              <w:pStyle w:val="NormalnyWeb"/>
              <w:spacing w:after="0"/>
            </w:pPr>
            <w:r w:rsidRPr="0095154A">
              <w:t xml:space="preserve">Na projekt składają się następujące działania: 1. Zamkowe spotkanie z historią 2 prelekcje o pradziejach na pograniczu śląsko-morawskim, które wygłoszą specjaliści w tej dziedzinie, z tytułem naukowym. Jednym z prelegentów będzie osoba z Czech. Prelekcje odbędą się na Zamku Piastowskim w Raciborzu i będą miały charakter otwarty dla wszystkich mieszkańców Powiatu Raciborskiego. Szacowana liczba uczestników z Polski: 50 osób. W spotkaniu weźmie udział 20 gości z Czech. 2. Film promocyjny „Od Hradca do Raciborza – poznajemy dziedzictwo Golężyców”12 minutowy film ma na celu ukazanie wspólnej historii regionu opawsko-raciborskiego sięgającej czasów średniowiecza oraz szczególnych zabytków turystycznych, którymi są Zamek Piastowski w Raciborzu oraz Zamek w Hradcu nad Morawicą, a także o odbywających się tam wystawach, imprezach i wydarzeniach kulturalnych. Film stanie się również narzędziem promocyjnym poza obszarem wsparcia dzięki jego produkcji w polskiej, czeskiej, niemieckiej i angielskiej wersji językowej, z przeznaczeniem dla licznych turystów zagranicznych odwiedzających oba zamki. Film zostanie powielony na płytach DVD .w celu jego bezpłatnego rozdysponowania dla turystów i innych zainteresowanych osób odwiedzających Zamek Piastowski oraz Zamek w Hradcu nad Morawicą. 3. Folder promocyjny „Od Hradca do Raciborza – poznajemy dziedzictwo </w:t>
            </w:r>
            <w:proofErr w:type="spellStart"/>
            <w:r w:rsidRPr="0095154A">
              <w:t>Golężyców</w:t>
            </w:r>
            <w:proofErr w:type="spellEnd"/>
            <w:r w:rsidRPr="0095154A">
              <w:t>”.</w:t>
            </w:r>
          </w:p>
        </w:tc>
      </w:tr>
      <w:tr w:rsidR="00916F43" w:rsidRPr="0095154A" w:rsidTr="009C4FBB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6" w:type="dxa"/>
            <w:gridSpan w:val="6"/>
            <w:shd w:val="clear" w:color="auto" w:fill="D9D9D9" w:themeFill="background1" w:themeFillShade="D9"/>
          </w:tcPr>
          <w:p w:rsidR="00916F43" w:rsidRPr="0095154A" w:rsidRDefault="00916F43" w:rsidP="006D1835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916F43" w:rsidRPr="0095154A" w:rsidTr="00496E97">
        <w:tc>
          <w:tcPr>
            <w:tcW w:w="396" w:type="dxa"/>
            <w:vMerge/>
            <w:shd w:val="clear" w:color="auto" w:fill="C2D69B" w:themeFill="accent3" w:themeFillTint="99"/>
          </w:tcPr>
          <w:p w:rsidR="00916F43" w:rsidRPr="0095154A" w:rsidRDefault="00916F43" w:rsidP="006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6" w:type="dxa"/>
            <w:gridSpan w:val="6"/>
          </w:tcPr>
          <w:p w:rsidR="00916F43" w:rsidRPr="0095154A" w:rsidRDefault="0013712E" w:rsidP="006D1835">
            <w:pPr>
              <w:pStyle w:val="NormalnyWeb"/>
              <w:spacing w:after="0"/>
            </w:pPr>
            <w:r>
              <w:t>Nie dotyczy</w:t>
            </w:r>
          </w:p>
        </w:tc>
      </w:tr>
    </w:tbl>
    <w:p w:rsidR="006D1835" w:rsidRPr="0095154A" w:rsidRDefault="006D1835">
      <w:pPr>
        <w:rPr>
          <w:rFonts w:ascii="Times New Roman" w:hAnsi="Times New Roman" w:cs="Times New Roman"/>
          <w:sz w:val="24"/>
          <w:szCs w:val="24"/>
        </w:rPr>
      </w:pPr>
    </w:p>
    <w:p w:rsidR="006D1835" w:rsidRPr="0095154A" w:rsidRDefault="006D18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1577"/>
        <w:gridCol w:w="120"/>
        <w:gridCol w:w="1836"/>
        <w:gridCol w:w="114"/>
        <w:gridCol w:w="1443"/>
        <w:gridCol w:w="111"/>
        <w:gridCol w:w="2013"/>
        <w:gridCol w:w="109"/>
        <w:gridCol w:w="1446"/>
        <w:gridCol w:w="105"/>
        <w:gridCol w:w="4830"/>
      </w:tblGrid>
      <w:tr w:rsidR="006D1835" w:rsidRPr="0095154A" w:rsidTr="006716E3">
        <w:tc>
          <w:tcPr>
            <w:tcW w:w="51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704" w:type="dxa"/>
            <w:gridSpan w:val="11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</w:rPr>
              <w:t>ZS.3.5. Opracowanie planów urządzania lasu lub uproszczonych planów urządzania lasu dla lasów niestanowiących własności Skarbu Państwa, należących do osób fizycznych i wspólnot gruntowych na zlecenie starosty. Nazwa zadania: Wykonanie uproszczonych planów urządzania lasów niestanowiących własności Skarbu Państwa, położonych w granicach administracyjnych gmin: Kuźnia Raciborska, Pietrowice Wielkie” (SE)</w:t>
            </w:r>
          </w:p>
        </w:tc>
      </w:tr>
      <w:tr w:rsidR="006D1835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73" w:type="dxa"/>
            <w:gridSpan w:val="4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830" w:type="dxa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6D1835" w:rsidRPr="0095154A" w:rsidRDefault="006D1835" w:rsidP="00496E97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6D1835" w:rsidRPr="0095154A" w:rsidTr="006716E3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 w:val="restart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t>Wojewódzki Fundusz Ochrony Środowiska i Gospodarki Wodnej</w:t>
            </w:r>
          </w:p>
        </w:tc>
        <w:tc>
          <w:tcPr>
            <w:tcW w:w="1950" w:type="dxa"/>
            <w:gridSpan w:val="2"/>
            <w:vMerge w:val="restart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t>15.04.2015 r.</w:t>
            </w:r>
          </w:p>
        </w:tc>
        <w:tc>
          <w:tcPr>
            <w:tcW w:w="1554" w:type="dxa"/>
            <w:gridSpan w:val="2"/>
            <w:vMerge w:val="restart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t>28.05.2015 r.</w:t>
            </w:r>
          </w:p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4"/>
          </w:tcPr>
          <w:p w:rsidR="006D1835" w:rsidRPr="0095154A" w:rsidRDefault="006D1835" w:rsidP="00496E97">
            <w:pPr>
              <w:pStyle w:val="NormalnyWeb"/>
              <w:spacing w:after="0"/>
              <w:jc w:val="center"/>
            </w:pPr>
            <w:r w:rsidRPr="0095154A">
              <w:t xml:space="preserve">Data umowy: 18.06.2015 r. </w:t>
            </w:r>
          </w:p>
        </w:tc>
        <w:tc>
          <w:tcPr>
            <w:tcW w:w="4830" w:type="dxa"/>
          </w:tcPr>
          <w:p w:rsidR="006D1835" w:rsidRPr="0095154A" w:rsidRDefault="006D1835" w:rsidP="00496E97">
            <w:pPr>
              <w:pStyle w:val="NormalnyWeb"/>
              <w:spacing w:before="0" w:beforeAutospacing="0" w:after="0"/>
            </w:pPr>
            <w:r w:rsidRPr="0095154A">
              <w:t>1. 15.11.2015 r.</w:t>
            </w:r>
          </w:p>
          <w:p w:rsidR="006D1835" w:rsidRPr="0095154A" w:rsidRDefault="006D1835" w:rsidP="00496E97">
            <w:pPr>
              <w:pStyle w:val="NormalnyWeb"/>
              <w:spacing w:before="0" w:beforeAutospacing="0" w:after="0"/>
            </w:pPr>
            <w:r w:rsidRPr="0095154A">
              <w:t>2. 21.12.2015 r.</w:t>
            </w:r>
          </w:p>
        </w:tc>
      </w:tr>
      <w:tr w:rsidR="006D1835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1" w:type="dxa"/>
            <w:gridSpan w:val="2"/>
          </w:tcPr>
          <w:p w:rsidR="006D1835" w:rsidRPr="0095154A" w:rsidRDefault="006C61D1" w:rsidP="00496E97">
            <w:pPr>
              <w:pStyle w:val="NormalnyWeb"/>
              <w:spacing w:after="0"/>
              <w:jc w:val="right"/>
            </w:pPr>
            <w:r>
              <w:t>50 324,51</w:t>
            </w:r>
            <w:r w:rsidR="00377F3C" w:rsidRPr="0095154A">
              <w:t>zł</w:t>
            </w:r>
          </w:p>
        </w:tc>
        <w:tc>
          <w:tcPr>
            <w:tcW w:w="4830" w:type="dxa"/>
            <w:vMerge w:val="restart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35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1" w:type="dxa"/>
            <w:gridSpan w:val="2"/>
          </w:tcPr>
          <w:p w:rsidR="006D1835" w:rsidRPr="0095154A" w:rsidRDefault="006D1835" w:rsidP="00496E97">
            <w:pPr>
              <w:pStyle w:val="NormalnyWeb"/>
              <w:spacing w:before="0" w:beforeAutospacing="0" w:after="0"/>
              <w:jc w:val="right"/>
            </w:pPr>
          </w:p>
          <w:p w:rsidR="006D1835" w:rsidRPr="0095154A" w:rsidRDefault="006D1835" w:rsidP="00496E97">
            <w:pPr>
              <w:pStyle w:val="NormalnyWeb"/>
              <w:spacing w:before="0" w:beforeAutospacing="0" w:after="0"/>
              <w:jc w:val="right"/>
            </w:pPr>
            <w:r w:rsidRPr="0095154A">
              <w:t>37.800</w:t>
            </w:r>
            <w:r w:rsidR="00377F3C" w:rsidRPr="0095154A">
              <w:t xml:space="preserve"> zł</w:t>
            </w:r>
          </w:p>
        </w:tc>
        <w:tc>
          <w:tcPr>
            <w:tcW w:w="4830" w:type="dxa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35" w:rsidRPr="0095154A" w:rsidTr="009C4FBB">
        <w:trPr>
          <w:trHeight w:val="321"/>
        </w:trPr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1" w:type="dxa"/>
            <w:gridSpan w:val="2"/>
          </w:tcPr>
          <w:p w:rsidR="006D1835" w:rsidRPr="0095154A" w:rsidRDefault="006C61D1" w:rsidP="00496E97">
            <w:pPr>
              <w:pStyle w:val="NormalnyWeb"/>
              <w:spacing w:after="0"/>
              <w:jc w:val="right"/>
            </w:pPr>
            <w:r>
              <w:t>12 524,51</w:t>
            </w:r>
            <w:r w:rsidR="00377F3C" w:rsidRPr="0095154A">
              <w:t>zł</w:t>
            </w:r>
          </w:p>
        </w:tc>
        <w:tc>
          <w:tcPr>
            <w:tcW w:w="4830" w:type="dxa"/>
            <w:vMerge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835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6D1835" w:rsidRPr="0095154A" w:rsidTr="006716E3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t>Podpisanie umowy z wykonawcą: 25.02.2015 r.</w:t>
            </w:r>
          </w:p>
        </w:tc>
      </w:tr>
      <w:tr w:rsidR="006D1835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6D1835" w:rsidRPr="0095154A" w:rsidTr="006716E3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</w:tcPr>
          <w:p w:rsidR="00AF2B7D" w:rsidRPr="00AF2B7D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 xml:space="preserve">Wykonanie uproszczonych planów urządzania lasów niestanowiących własności skarbu Państwa położonych w granicach administracyjnych gmin Kuźnia Raciborska i Pietrowice Wlk. Uproszczone plany urządzania lasów, są podstawowym dokumentem na podstawie, których prowadzona jest gospodarka leśna na gruntach leśnych należących do osób fizycznych. Realizacja zadania obejmuje następujące etapy(zgodnie z harmonogramem): </w:t>
            </w:r>
          </w:p>
          <w:p w:rsidR="00AF2B7D" w:rsidRPr="00AF2B7D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 xml:space="preserve">- analiza rynku 23.01.2015 - 13.02.2015; </w:t>
            </w:r>
          </w:p>
          <w:p w:rsidR="00AF2B7D" w:rsidRPr="00AF2B7D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 xml:space="preserve">- wybór firmy i podpisanie umowy 19.02.2015 – 25.02.2015; </w:t>
            </w:r>
          </w:p>
          <w:p w:rsidR="00AF2B7D" w:rsidRPr="00AF2B7D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 xml:space="preserve">- opracowanie projektów uproszczonych planów urządzania lasów 25.02.2015 – 30.10.2015; </w:t>
            </w:r>
          </w:p>
          <w:p w:rsidR="00AF2B7D" w:rsidRPr="00AF2B7D" w:rsidRDefault="00AF2B7D" w:rsidP="00AF2B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>- zatwierdzenie planów przez Starostę 30.10.2015 – 15.11.2015.</w:t>
            </w:r>
          </w:p>
          <w:p w:rsidR="006D1835" w:rsidRPr="0095154A" w:rsidRDefault="00AF2B7D" w:rsidP="00AF2B7D">
            <w:pPr>
              <w:pStyle w:val="NormalnyWeb"/>
              <w:spacing w:before="0" w:beforeAutospacing="0" w:after="0"/>
            </w:pPr>
            <w:r w:rsidRPr="00AF2B7D">
              <w:t>Zakładane cele, to umożliwienie prowadzenia trwale zrównoważonej, wielofunkcyjnej gospodarki leśnej oraz sprawowania przez Starostę nadzoru nad gospodarką leśną. Adresatami zadania są: Powiat Raciborski, nadleśnictwo Rudy Raciborskie, gminy: Pietrowice Wlk., Kuźnia Raciborska.</w:t>
            </w:r>
          </w:p>
        </w:tc>
      </w:tr>
      <w:tr w:rsidR="006D1835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shd w:val="clear" w:color="auto" w:fill="D9D9D9" w:themeFill="background1" w:themeFillShade="D9"/>
          </w:tcPr>
          <w:p w:rsidR="006D1835" w:rsidRPr="0095154A" w:rsidRDefault="006D1835" w:rsidP="00496E97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6D1835" w:rsidRPr="0095154A" w:rsidTr="006716E3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D1835" w:rsidRPr="0095154A" w:rsidRDefault="006D1835" w:rsidP="0049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</w:tcPr>
          <w:p w:rsidR="006D1835" w:rsidRPr="0095154A" w:rsidRDefault="00496E97" w:rsidP="00496E97">
            <w:pPr>
              <w:pStyle w:val="NormalnyWeb"/>
              <w:spacing w:after="0"/>
            </w:pPr>
            <w:r w:rsidRPr="0095154A">
              <w:t>Na chwilę obecną nie przeprowadzano kontroli zadania.</w:t>
            </w:r>
          </w:p>
        </w:tc>
      </w:tr>
      <w:tr w:rsidR="00496E97" w:rsidRPr="0095154A" w:rsidTr="006716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16" w:type="dxa"/>
            <w:tcBorders>
              <w:bottom w:val="nil"/>
            </w:tcBorders>
            <w:shd w:val="clear" w:color="auto" w:fill="C2D69B" w:themeFill="accent3" w:themeFillTint="99"/>
          </w:tcPr>
          <w:p w:rsidR="00496E97" w:rsidRPr="0095154A" w:rsidRDefault="00496E97" w:rsidP="00496E97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tcBorders>
              <w:bottom w:val="nil"/>
            </w:tcBorders>
            <w:shd w:val="clear" w:color="auto" w:fill="C2D69B" w:themeFill="accent3" w:themeFillTint="99"/>
          </w:tcPr>
          <w:p w:rsidR="00496E97" w:rsidRPr="0095154A" w:rsidRDefault="00496E97" w:rsidP="00496E97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7" w:rsidRPr="0095154A" w:rsidTr="006716E3">
        <w:tc>
          <w:tcPr>
            <w:tcW w:w="5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704" w:type="dxa"/>
            <w:gridSpan w:val="11"/>
            <w:tcBorders>
              <w:top w:val="nil"/>
            </w:tcBorders>
            <w:shd w:val="clear" w:color="auto" w:fill="C2D69B" w:themeFill="accent3" w:themeFillTint="99"/>
          </w:tcPr>
          <w:p w:rsidR="00496E97" w:rsidRPr="0095154A" w:rsidRDefault="00496E97" w:rsidP="00496E97">
            <w:pPr>
              <w:pStyle w:val="NormalnyWeb"/>
              <w:spacing w:after="0"/>
            </w:pPr>
            <w:r w:rsidRPr="0095154A">
              <w:t>Tytuł projektu</w:t>
            </w:r>
            <w:r w:rsidRPr="0095154A">
              <w:rPr>
                <w:b/>
                <w:bCs/>
              </w:rPr>
              <w:t>: EE 5.2 Jednorazowe publikacje propagujące ochronę środowiska i gospodarkę wodną.</w:t>
            </w:r>
          </w:p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 xml:space="preserve">Nazwa zadania: wydanie publikacji książkowej w formie albumu o walorach przyrodniczych powiatu raciborskiego w obecnych </w:t>
            </w:r>
            <w:r w:rsidRPr="0095154A">
              <w:rPr>
                <w:b/>
                <w:bCs/>
              </w:rPr>
              <w:lastRenderedPageBreak/>
              <w:t>oraz jego wcześniejszych granicach pt.: „Niezwykłości przyrody powiatu raciborskiego i okolic”. (SE)</w:t>
            </w:r>
          </w:p>
        </w:tc>
      </w:tr>
      <w:tr w:rsidR="00496E97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56" w:type="dxa"/>
            <w:gridSpan w:val="2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79" w:type="dxa"/>
            <w:gridSpan w:val="4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35" w:type="dxa"/>
            <w:gridSpan w:val="2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496E97" w:rsidRPr="0095154A" w:rsidRDefault="00496E97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496E97" w:rsidRPr="0095154A" w:rsidTr="006716E3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496E97" w:rsidRPr="0095154A" w:rsidRDefault="00496E97" w:rsidP="00496E97">
            <w:pPr>
              <w:pStyle w:val="NormalnyWeb"/>
              <w:spacing w:after="0"/>
            </w:pPr>
            <w:r w:rsidRPr="0095154A">
              <w:t>Wojewódzki Fundusz Ochrony Środowiska i Gospodarki Wodnej</w:t>
            </w:r>
          </w:p>
        </w:tc>
        <w:tc>
          <w:tcPr>
            <w:tcW w:w="1956" w:type="dxa"/>
            <w:gridSpan w:val="2"/>
            <w:vMerge w:val="restart"/>
          </w:tcPr>
          <w:p w:rsidR="00496E97" w:rsidRPr="0095154A" w:rsidRDefault="00496E97" w:rsidP="00496E97">
            <w:pPr>
              <w:pStyle w:val="NormalnyWeb"/>
              <w:spacing w:after="0"/>
            </w:pPr>
            <w:r w:rsidRPr="0095154A">
              <w:t>24.07.2014 r.</w:t>
            </w:r>
          </w:p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</w:tcPr>
          <w:p w:rsidR="00496E97" w:rsidRPr="0095154A" w:rsidRDefault="00496E97" w:rsidP="00496E97">
            <w:pPr>
              <w:pStyle w:val="NormalnyWeb"/>
              <w:spacing w:after="0"/>
            </w:pPr>
            <w:r w:rsidRPr="0095154A">
              <w:t>24.09.2014 r.</w:t>
            </w:r>
          </w:p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4"/>
          </w:tcPr>
          <w:p w:rsidR="00496E97" w:rsidRPr="0095154A" w:rsidRDefault="00496E97" w:rsidP="00496E97">
            <w:pPr>
              <w:pStyle w:val="NormalnyWeb"/>
              <w:spacing w:after="0"/>
              <w:jc w:val="center"/>
            </w:pPr>
            <w:r w:rsidRPr="0095154A">
              <w:t xml:space="preserve"> Data umowy: 24.11.2014 r.</w:t>
            </w:r>
          </w:p>
        </w:tc>
        <w:tc>
          <w:tcPr>
            <w:tcW w:w="4935" w:type="dxa"/>
            <w:gridSpan w:val="2"/>
          </w:tcPr>
          <w:p w:rsidR="00496E97" w:rsidRPr="0095154A" w:rsidRDefault="00496E97" w:rsidP="00496E97">
            <w:pPr>
              <w:pStyle w:val="NormalnyWeb"/>
              <w:spacing w:before="0" w:beforeAutospacing="0" w:after="0"/>
            </w:pPr>
            <w:r w:rsidRPr="0095154A">
              <w:t>1. 31.03.2016 r.</w:t>
            </w:r>
          </w:p>
          <w:p w:rsidR="00496E97" w:rsidRPr="0095154A" w:rsidRDefault="00496E97" w:rsidP="00496E97">
            <w:pPr>
              <w:pStyle w:val="NormalnyWeb"/>
              <w:spacing w:before="0" w:beforeAutospacing="0" w:after="0"/>
            </w:pPr>
            <w:r w:rsidRPr="0095154A">
              <w:t>2. 23.05.2016 r.</w:t>
            </w:r>
          </w:p>
        </w:tc>
      </w:tr>
      <w:tr w:rsidR="00496E97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55" w:type="dxa"/>
            <w:gridSpan w:val="2"/>
          </w:tcPr>
          <w:p w:rsidR="00496E97" w:rsidRPr="0095154A" w:rsidRDefault="00496E97" w:rsidP="00496E97">
            <w:pPr>
              <w:pStyle w:val="NormalnyWeb"/>
              <w:spacing w:after="0"/>
              <w:jc w:val="right"/>
            </w:pPr>
            <w:r w:rsidRPr="0095154A">
              <w:t>42.500 zł</w:t>
            </w:r>
          </w:p>
        </w:tc>
        <w:tc>
          <w:tcPr>
            <w:tcW w:w="4935" w:type="dxa"/>
            <w:gridSpan w:val="2"/>
            <w:vMerge w:val="restart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7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55" w:type="dxa"/>
            <w:gridSpan w:val="2"/>
          </w:tcPr>
          <w:p w:rsidR="00496E97" w:rsidRPr="0095154A" w:rsidRDefault="00496E97" w:rsidP="00496E97">
            <w:pPr>
              <w:pStyle w:val="NormalnyWeb"/>
              <w:spacing w:before="0" w:beforeAutospacing="0" w:after="0"/>
            </w:pPr>
          </w:p>
          <w:p w:rsidR="00496E97" w:rsidRPr="0095154A" w:rsidRDefault="00496E97" w:rsidP="00496E97">
            <w:pPr>
              <w:pStyle w:val="NormalnyWeb"/>
              <w:spacing w:before="0" w:beforeAutospacing="0" w:after="0"/>
              <w:jc w:val="right"/>
            </w:pPr>
            <w:r w:rsidRPr="0095154A">
              <w:t>20.000 zł</w:t>
            </w:r>
          </w:p>
        </w:tc>
        <w:tc>
          <w:tcPr>
            <w:tcW w:w="4935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7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55" w:type="dxa"/>
            <w:gridSpan w:val="2"/>
          </w:tcPr>
          <w:p w:rsidR="00496E97" w:rsidRPr="0095154A" w:rsidRDefault="00496E97" w:rsidP="00496E97">
            <w:pPr>
              <w:pStyle w:val="NormalnyWeb"/>
              <w:spacing w:after="0"/>
              <w:jc w:val="right"/>
            </w:pPr>
            <w:r w:rsidRPr="0095154A">
              <w:t>22.500</w:t>
            </w:r>
            <w:r w:rsidR="00377F3C" w:rsidRPr="0095154A">
              <w:t xml:space="preserve"> zł</w:t>
            </w:r>
          </w:p>
        </w:tc>
        <w:tc>
          <w:tcPr>
            <w:tcW w:w="4935" w:type="dxa"/>
            <w:gridSpan w:val="2"/>
            <w:vMerge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97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496E97" w:rsidRPr="0095154A" w:rsidTr="006716E3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</w:tcPr>
          <w:p w:rsidR="00496E97" w:rsidRPr="00AF2B7D" w:rsidRDefault="00AF2B7D" w:rsidP="00AF2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Umowa z autorem: 9.10.2014 r., Aneks 1/2014 z dnia 8 grudnia 2014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F2B7D">
              <w:rPr>
                <w:rFonts w:ascii="Times New Roman" w:hAnsi="Times New Roman" w:cs="Times New Roman"/>
                <w:sz w:val="24"/>
                <w:szCs w:val="24"/>
              </w:rPr>
              <w:t>Umowa z drukarnią: 21.01.2015 r., Aneks nr 1/2015 z dnia 16.02.2015, Aneks nr 2/2015 z dnia 23.06.2016, Aneks nr 3/2015 z dnia 13.08.2015, aneks 4/2016 z dnia 01.02.2016</w:t>
            </w:r>
          </w:p>
        </w:tc>
      </w:tr>
      <w:tr w:rsidR="00496E97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496E97" w:rsidRPr="0095154A" w:rsidTr="006716E3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</w:tcPr>
          <w:p w:rsidR="00AF2B7D" w:rsidRDefault="00AF2B7D" w:rsidP="00AF2B7D">
            <w:r>
              <w:t>Zadanie polegało na wydaniu książki – albumu opisującego walory przyrodnicze powiatu raciborskiego i okolic pt. „Niezwykłości przyrody powiatu raciborskiego i okolic”. Realizacja zadnia obejmowała następujące etapy (zgodnie z harmonogramem):</w:t>
            </w:r>
          </w:p>
          <w:p w:rsidR="00AF2B7D" w:rsidRDefault="00AF2B7D" w:rsidP="00AF2B7D">
            <w:r>
              <w:t>- podpisanie umowy z autorem oraz opłacenie honorarium 15.09.2014 – 31.12.2014;</w:t>
            </w:r>
          </w:p>
          <w:p w:rsidR="00AF2B7D" w:rsidRDefault="00AF2B7D" w:rsidP="00AF2B7D">
            <w:r>
              <w:t>- opracowanie graficzne, skład, druk 02.01.2015 – 29.02.2016;</w:t>
            </w:r>
          </w:p>
          <w:p w:rsidR="00AF2B7D" w:rsidRDefault="00AF2B7D" w:rsidP="00AF2B7D">
            <w:r>
              <w:t>- promocja i dystrybucja 01.03.2016 – 17.03.2016.</w:t>
            </w:r>
          </w:p>
          <w:p w:rsidR="00496E97" w:rsidRPr="0095154A" w:rsidRDefault="00AF2B7D" w:rsidP="00AF2B7D">
            <w:pPr>
              <w:pStyle w:val="NormalnyWeb"/>
              <w:spacing w:before="0" w:beforeAutospacing="0" w:after="0"/>
            </w:pPr>
            <w:r>
              <w:rPr>
                <w:sz w:val="22"/>
                <w:szCs w:val="22"/>
              </w:rPr>
              <w:t>Książka jest wynikiem współpracy Powiatu Raciborskiego, autora dr Jana Dudy oraz Wydawcy Drukarni „</w:t>
            </w:r>
            <w:proofErr w:type="spellStart"/>
            <w:r>
              <w:rPr>
                <w:sz w:val="22"/>
                <w:szCs w:val="22"/>
              </w:rPr>
              <w:t>Baterex</w:t>
            </w:r>
            <w:proofErr w:type="spellEnd"/>
            <w:r>
              <w:rPr>
                <w:sz w:val="22"/>
                <w:szCs w:val="22"/>
              </w:rPr>
              <w:t>”. Ukazała się nakładem 1.000 egzemplarzy. Nadrzędnym celem zadania było poszerzenie wiedzy o walorach i zasobach przyrodniczych powiatu, rozbudzanie zainteresowań związanych z przyrodą, wzmocnienie tożsamości regionalnej. Rezultaty wydania publikacji będą trwałe i przyczynią się do likwidacji luki informacyjnej o dziedzictwie przyrodniczym i historycznym powiatu i okolic. Książka została rozpropagowana do gmin w powiecie, które przekazały ją do podległych jednostek, placówek oświatowych, bibliotek, punktów informacyjnych oraz ośrodków kultury. Książki, które pozostały w dyspozycji Starostwa będą przekazywane, jako materiał promocyjny, jako nagrody w konkursach organizowanych i współorganizowanych przez Powiat Raciborski. A więc ilość odbiorców będzie zdecydowanie większa niż sam nakład książki.</w:t>
            </w:r>
          </w:p>
        </w:tc>
      </w:tr>
      <w:tr w:rsidR="00496E97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  <w:shd w:val="clear" w:color="auto" w:fill="D9D9D9" w:themeFill="background1" w:themeFillShade="D9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496E97" w:rsidRPr="0095154A" w:rsidTr="006716E3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96E97" w:rsidRPr="0095154A" w:rsidRDefault="00496E97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11"/>
          </w:tcPr>
          <w:p w:rsidR="00496E97" w:rsidRPr="0095154A" w:rsidRDefault="00496E97" w:rsidP="0013712E">
            <w:pPr>
              <w:pStyle w:val="NormalnyWeb"/>
              <w:spacing w:after="0"/>
            </w:pPr>
            <w:r w:rsidRPr="0095154A">
              <w:rPr>
                <w:color w:val="000000"/>
              </w:rPr>
              <w:t>Na chwilę obecną nie przeprowadzano kontroli zadania</w:t>
            </w:r>
            <w:r w:rsidRPr="0095154A">
              <w:t>.</w:t>
            </w:r>
          </w:p>
        </w:tc>
      </w:tr>
    </w:tbl>
    <w:p w:rsidR="00496E97" w:rsidRPr="0095154A" w:rsidRDefault="00496E97" w:rsidP="00377F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516"/>
        <w:gridCol w:w="1577"/>
        <w:gridCol w:w="119"/>
        <w:gridCol w:w="119"/>
        <w:gridCol w:w="1705"/>
        <w:gridCol w:w="10"/>
        <w:gridCol w:w="94"/>
        <w:gridCol w:w="111"/>
        <w:gridCol w:w="1338"/>
        <w:gridCol w:w="14"/>
        <w:gridCol w:w="83"/>
        <w:gridCol w:w="110"/>
        <w:gridCol w:w="1717"/>
        <w:gridCol w:w="299"/>
        <w:gridCol w:w="109"/>
        <w:gridCol w:w="1361"/>
        <w:gridCol w:w="11"/>
        <w:gridCol w:w="68"/>
        <w:gridCol w:w="107"/>
        <w:gridCol w:w="4815"/>
      </w:tblGrid>
      <w:tr w:rsidR="00377F3C" w:rsidRPr="0095154A" w:rsidTr="006F65F2">
        <w:tc>
          <w:tcPr>
            <w:tcW w:w="516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767" w:type="dxa"/>
            <w:gridSpan w:val="19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color w:val="000000"/>
              </w:rPr>
              <w:t xml:space="preserve">Tytuł projektu: </w:t>
            </w:r>
            <w:r w:rsidRPr="0095154A">
              <w:rPr>
                <w:b/>
                <w:bCs/>
                <w:color w:val="000000"/>
              </w:rPr>
              <w:t>„Racibórz, kaplica zamkowa p.w. św. Tomasza Becketa (XIII w.): wykonanie remontu kaplicy”. (SI)</w:t>
            </w:r>
          </w:p>
        </w:tc>
      </w:tr>
      <w:tr w:rsidR="001E73E2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20" w:type="dxa"/>
            <w:gridSpan w:val="4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45" w:type="dxa"/>
            <w:gridSpan w:val="4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72" w:type="dxa"/>
            <w:gridSpan w:val="7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6716E3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Powiat Raciborski,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 xml:space="preserve">Ministerstwo </w:t>
            </w:r>
            <w:r w:rsidRPr="0095154A">
              <w:lastRenderedPageBreak/>
              <w:t>Kultury i Dziedzictwa Narodowego,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Śląski Wojewódzki Konserwator Zabytków</w:t>
            </w:r>
          </w:p>
        </w:tc>
        <w:tc>
          <w:tcPr>
            <w:tcW w:w="1920" w:type="dxa"/>
            <w:gridSpan w:val="4"/>
            <w:vMerge w:val="restart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lastRenderedPageBreak/>
              <w:t>29.10.2014 r.</w:t>
            </w:r>
          </w:p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 w:val="restart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t>20.02.2015 r.</w:t>
            </w:r>
          </w:p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7"/>
          </w:tcPr>
          <w:p w:rsidR="00377F3C" w:rsidRPr="0095154A" w:rsidRDefault="00377F3C" w:rsidP="006F65F2">
            <w:pPr>
              <w:pStyle w:val="NormalnyWeb"/>
              <w:spacing w:before="0" w:beforeAutospacing="0" w:after="0"/>
              <w:jc w:val="center"/>
            </w:pPr>
            <w:r w:rsidRPr="0095154A">
              <w:t xml:space="preserve"> 15.05.2015 r. – </w:t>
            </w:r>
            <w:proofErr w:type="spellStart"/>
            <w:r w:rsidRPr="0095154A">
              <w:t>MKiDN</w:t>
            </w:r>
            <w:proofErr w:type="spellEnd"/>
          </w:p>
          <w:p w:rsidR="00377F3C" w:rsidRPr="0095154A" w:rsidRDefault="00377F3C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17.07.2015 r. – Śląski Wojewódzki Konserwator Zabytków</w:t>
            </w:r>
          </w:p>
        </w:tc>
        <w:tc>
          <w:tcPr>
            <w:tcW w:w="4815" w:type="dxa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1. 08.10.2015 r.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2. 09.12.2015 r.</w:t>
            </w: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47" w:type="dxa"/>
            <w:gridSpan w:val="4"/>
          </w:tcPr>
          <w:p w:rsidR="00377F3C" w:rsidRPr="0095154A" w:rsidRDefault="00377F3C" w:rsidP="006F65F2">
            <w:pPr>
              <w:pStyle w:val="NormalnyWeb"/>
              <w:spacing w:after="0"/>
              <w:jc w:val="right"/>
            </w:pPr>
            <w:r w:rsidRPr="0095154A">
              <w:t>500 690,89 zł</w:t>
            </w:r>
          </w:p>
        </w:tc>
        <w:tc>
          <w:tcPr>
            <w:tcW w:w="4815" w:type="dxa"/>
            <w:vMerge w:val="restart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47" w:type="dxa"/>
            <w:gridSpan w:val="4"/>
          </w:tcPr>
          <w:p w:rsidR="00377F3C" w:rsidRPr="0095154A" w:rsidRDefault="00377F3C" w:rsidP="006F65F2">
            <w:pPr>
              <w:pStyle w:val="NormalnyWeb"/>
              <w:spacing w:after="0"/>
            </w:pPr>
          </w:p>
          <w:p w:rsidR="00377F3C" w:rsidRPr="0095154A" w:rsidRDefault="00377F3C" w:rsidP="006F65F2">
            <w:pPr>
              <w:pStyle w:val="NormalnyWeb"/>
              <w:spacing w:before="0" w:beforeAutospacing="0" w:after="0"/>
              <w:jc w:val="right"/>
            </w:pPr>
            <w:r w:rsidRPr="0095154A">
              <w:t>197 883,55 zł</w:t>
            </w:r>
          </w:p>
        </w:tc>
        <w:tc>
          <w:tcPr>
            <w:tcW w:w="4815" w:type="dxa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before="0" w:beforeAutospacing="0" w:after="0"/>
              <w:rPr>
                <w:b/>
                <w:bCs/>
              </w:rPr>
            </w:pP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47" w:type="dxa"/>
            <w:gridSpan w:val="4"/>
          </w:tcPr>
          <w:p w:rsidR="00377F3C" w:rsidRPr="0095154A" w:rsidRDefault="00377F3C" w:rsidP="006F65F2">
            <w:pPr>
              <w:pStyle w:val="NormalnyWeb"/>
              <w:spacing w:before="0" w:beforeAutospacing="0" w:after="0"/>
              <w:jc w:val="right"/>
            </w:pPr>
            <w:r w:rsidRPr="0095154A">
              <w:t>302 807,34 zł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  <w:jc w:val="right"/>
            </w:pPr>
            <w:r w:rsidRPr="0095154A">
              <w:t>w tym: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  <w:jc w:val="right"/>
            </w:pPr>
            <w:r w:rsidRPr="0095154A">
              <w:t>Powiat Raciborski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  <w:jc w:val="right"/>
            </w:pPr>
            <w:r w:rsidRPr="0095154A">
              <w:t>252 807,34 zł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  <w:jc w:val="right"/>
            </w:pPr>
            <w:r w:rsidRPr="0095154A">
              <w:t>Śląski Wojewódzki Konserwator Zabytków 50 000 zł</w:t>
            </w:r>
          </w:p>
        </w:tc>
        <w:tc>
          <w:tcPr>
            <w:tcW w:w="4815" w:type="dxa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3C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377F3C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t>10.07.2014 r.</w:t>
            </w:r>
          </w:p>
        </w:tc>
      </w:tr>
      <w:tr w:rsidR="00377F3C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377F3C" w:rsidRPr="0095154A" w:rsidTr="006F65F2">
        <w:trPr>
          <w:trHeight w:val="29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377F3C" w:rsidRPr="0095154A" w:rsidRDefault="00377F3C" w:rsidP="006F65F2">
            <w:pPr>
              <w:pStyle w:val="NormalnyWeb"/>
              <w:spacing w:before="0" w:beforeAutospacing="0" w:after="0" w:line="75" w:lineRule="atLeast"/>
            </w:pPr>
            <w:r w:rsidRPr="0095154A">
              <w:t xml:space="preserve">Remont i odtworzenie wnętrz kaplicy na Zamku Piastowskim w Raciborzu. </w:t>
            </w:r>
          </w:p>
        </w:tc>
      </w:tr>
      <w:tr w:rsidR="00377F3C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377F3C" w:rsidRPr="0095154A" w:rsidTr="006F65F2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377F3C" w:rsidRPr="0095154A" w:rsidRDefault="00377F3C" w:rsidP="006F65F2">
            <w:pPr>
              <w:pStyle w:val="NormalnyWeb"/>
              <w:spacing w:before="0" w:beforeAutospacing="0" w:after="0" w:line="75" w:lineRule="atLeast"/>
            </w:pPr>
            <w:r w:rsidRPr="0095154A">
              <w:rPr>
                <w:color w:val="000000"/>
              </w:rPr>
              <w:t>Odbiór z udziałem służb Śląskiego Wojewódzkiego Konserwatora Zabytków odbył się w dn. 28.10.2015 r.</w:t>
            </w:r>
          </w:p>
        </w:tc>
      </w:tr>
      <w:tr w:rsidR="00377F3C" w:rsidRPr="0095154A" w:rsidTr="006F6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6" w:type="dxa"/>
            <w:tcBorders>
              <w:bottom w:val="nil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tcBorders>
              <w:bottom w:val="nil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3C" w:rsidRPr="0095154A" w:rsidTr="006F65F2">
        <w:tc>
          <w:tcPr>
            <w:tcW w:w="5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767" w:type="dxa"/>
            <w:gridSpan w:val="19"/>
            <w:tcBorders>
              <w:top w:val="nil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t xml:space="preserve">Tytuł projektu : </w:t>
            </w:r>
            <w:r w:rsidRPr="0095154A">
              <w:rPr>
                <w:b/>
                <w:bCs/>
              </w:rPr>
              <w:t>„Przebudowa skrzyżowania dróg 3514S i 3523S w miejscowości Rudnik wraz z remontem ciągu pieszego”. (SI)</w:t>
            </w:r>
          </w:p>
        </w:tc>
      </w:tr>
      <w:tr w:rsidR="00773E38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20" w:type="dxa"/>
            <w:gridSpan w:val="4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45" w:type="dxa"/>
            <w:gridSpan w:val="4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72" w:type="dxa"/>
            <w:gridSpan w:val="7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815" w:type="dxa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773E38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 w:val="restart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Powiat Raciborski,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Gmina Rudnik</w:t>
            </w:r>
          </w:p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 w:val="restart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04.2015 r.</w:t>
            </w:r>
          </w:p>
        </w:tc>
        <w:tc>
          <w:tcPr>
            <w:tcW w:w="1545" w:type="dxa"/>
            <w:gridSpan w:val="4"/>
            <w:vMerge w:val="restart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t>29.04.2015 r.</w:t>
            </w:r>
          </w:p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7"/>
          </w:tcPr>
          <w:p w:rsidR="00377F3C" w:rsidRPr="0095154A" w:rsidRDefault="00377F3C" w:rsidP="006F65F2">
            <w:pPr>
              <w:pStyle w:val="NormalnyWeb"/>
              <w:spacing w:after="0"/>
              <w:jc w:val="center"/>
            </w:pPr>
            <w:r w:rsidRPr="0095154A">
              <w:t>27.07.2015 r. – Gmina Rudnik</w:t>
            </w:r>
          </w:p>
        </w:tc>
        <w:tc>
          <w:tcPr>
            <w:tcW w:w="4815" w:type="dxa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1. 18.12.2015 r.</w:t>
            </w:r>
          </w:p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t>2. 30.12.2015 r.</w:t>
            </w: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47" w:type="dxa"/>
            <w:gridSpan w:val="4"/>
          </w:tcPr>
          <w:p w:rsidR="00377F3C" w:rsidRPr="0095154A" w:rsidRDefault="00377F3C" w:rsidP="006F65F2">
            <w:pPr>
              <w:pStyle w:val="NormalnyWeb"/>
              <w:spacing w:after="0"/>
              <w:jc w:val="right"/>
            </w:pPr>
            <w:r w:rsidRPr="0095154A">
              <w:t>79 950,00 zł</w:t>
            </w:r>
          </w:p>
        </w:tc>
        <w:tc>
          <w:tcPr>
            <w:tcW w:w="4815" w:type="dxa"/>
            <w:vMerge w:val="restart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47" w:type="dxa"/>
            <w:gridSpan w:val="4"/>
          </w:tcPr>
          <w:p w:rsidR="006716E3" w:rsidRPr="0095154A" w:rsidRDefault="006716E3" w:rsidP="006F65F2">
            <w:pPr>
              <w:pStyle w:val="NormalnyWeb"/>
              <w:spacing w:after="0"/>
            </w:pPr>
          </w:p>
          <w:p w:rsidR="00377F3C" w:rsidRPr="0095154A" w:rsidRDefault="006716E3" w:rsidP="006F65F2">
            <w:pPr>
              <w:pStyle w:val="NormalnyWeb"/>
              <w:spacing w:before="0" w:beforeAutospacing="0" w:after="0"/>
              <w:jc w:val="right"/>
            </w:pPr>
            <w:r w:rsidRPr="0095154A">
              <w:t>39 975,00 zł</w:t>
            </w:r>
          </w:p>
        </w:tc>
        <w:tc>
          <w:tcPr>
            <w:tcW w:w="4815" w:type="dxa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3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47" w:type="dxa"/>
            <w:gridSpan w:val="4"/>
          </w:tcPr>
          <w:p w:rsidR="00377F3C" w:rsidRPr="0095154A" w:rsidRDefault="006716E3" w:rsidP="006F65F2">
            <w:pPr>
              <w:pStyle w:val="NormalnyWeb"/>
              <w:spacing w:after="0"/>
              <w:jc w:val="right"/>
            </w:pPr>
            <w:r w:rsidRPr="0095154A">
              <w:t>39 975,00 zł</w:t>
            </w:r>
          </w:p>
        </w:tc>
        <w:tc>
          <w:tcPr>
            <w:tcW w:w="4815" w:type="dxa"/>
            <w:vMerge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3C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377F3C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377F3C" w:rsidRPr="0095154A" w:rsidRDefault="006716E3" w:rsidP="006F65F2">
            <w:pPr>
              <w:pStyle w:val="NormalnyWeb"/>
              <w:spacing w:after="0"/>
            </w:pPr>
            <w:r w:rsidRPr="0095154A">
              <w:t>30.11.2015 r.</w:t>
            </w:r>
          </w:p>
        </w:tc>
      </w:tr>
      <w:tr w:rsidR="00377F3C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377F3C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377F3C" w:rsidRPr="0095154A" w:rsidRDefault="006716E3" w:rsidP="006F65F2">
            <w:pPr>
              <w:pStyle w:val="NormalnyWeb"/>
              <w:spacing w:before="0" w:beforeAutospacing="0" w:after="0" w:line="74" w:lineRule="atLeast"/>
            </w:pPr>
            <w:r w:rsidRPr="0095154A">
              <w:t>Opracowanie dokumentacji projektowej a następnie przebudowa skrzyżowania dróg 3514S i 3523S w miejscowości Rudnik wraz z remontem ciągu pieszego.</w:t>
            </w:r>
          </w:p>
        </w:tc>
      </w:tr>
      <w:tr w:rsidR="00377F3C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377F3C" w:rsidRPr="0095154A" w:rsidRDefault="00377F3C" w:rsidP="006F65F2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377F3C" w:rsidRPr="0095154A" w:rsidTr="006F65F2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77F3C" w:rsidRPr="0095154A" w:rsidRDefault="00377F3C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377F3C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t>brak</w:t>
            </w:r>
          </w:p>
        </w:tc>
      </w:tr>
      <w:tr w:rsidR="006716E3" w:rsidRPr="0095154A" w:rsidTr="006F6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16" w:type="dxa"/>
            <w:tcBorders>
              <w:bottom w:val="nil"/>
            </w:tcBorders>
            <w:shd w:val="clear" w:color="auto" w:fill="C2D69B" w:themeFill="accent3" w:themeFillTint="99"/>
          </w:tcPr>
          <w:p w:rsidR="006716E3" w:rsidRPr="0095154A" w:rsidRDefault="006716E3" w:rsidP="006F65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tcBorders>
              <w:bottom w:val="nil"/>
            </w:tcBorders>
            <w:shd w:val="clear" w:color="auto" w:fill="C2D69B" w:themeFill="accent3" w:themeFillTint="99"/>
          </w:tcPr>
          <w:p w:rsidR="006716E3" w:rsidRPr="0095154A" w:rsidRDefault="006716E3" w:rsidP="006F65F2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E3" w:rsidRPr="0095154A" w:rsidTr="006F65F2">
        <w:tc>
          <w:tcPr>
            <w:tcW w:w="5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767" w:type="dxa"/>
            <w:gridSpan w:val="19"/>
            <w:tcBorders>
              <w:top w:val="nil"/>
            </w:tcBorders>
            <w:shd w:val="clear" w:color="auto" w:fill="C2D69B" w:themeFill="accent3" w:themeFillTint="9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</w:rPr>
              <w:t>„Modernizacja elementów drogi 3547S w miejscowości Gamów”. (SI)</w:t>
            </w:r>
          </w:p>
        </w:tc>
      </w:tr>
      <w:tr w:rsidR="00773E38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28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46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75" w:type="dxa"/>
            <w:gridSpan w:val="7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22" w:type="dxa"/>
            <w:gridSpan w:val="2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773E38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 w:val="restart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t>Powiat Raciborski,</w:t>
            </w:r>
          </w:p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t>Gmina Rudnik</w:t>
            </w:r>
          </w:p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Merge w:val="restart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>04.2015 r.</w:t>
            </w:r>
          </w:p>
        </w:tc>
        <w:tc>
          <w:tcPr>
            <w:tcW w:w="1546" w:type="dxa"/>
            <w:gridSpan w:val="4"/>
            <w:vMerge w:val="restart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t>29.04.2015 r.</w:t>
            </w:r>
          </w:p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7"/>
          </w:tcPr>
          <w:p w:rsidR="006716E3" w:rsidRPr="0095154A" w:rsidRDefault="006716E3" w:rsidP="006F65F2">
            <w:pPr>
              <w:pStyle w:val="NormalnyWeb"/>
              <w:spacing w:after="0"/>
              <w:jc w:val="center"/>
            </w:pPr>
            <w:r w:rsidRPr="0095154A">
              <w:t>27.07.2015 r. – Gmina Rudnik</w:t>
            </w:r>
          </w:p>
        </w:tc>
        <w:tc>
          <w:tcPr>
            <w:tcW w:w="4922" w:type="dxa"/>
            <w:gridSpan w:val="2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t xml:space="preserve">1. 22.12.2015 r. </w:t>
            </w:r>
          </w:p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t>2. 30.12.2015 r.</w:t>
            </w: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549" w:type="dxa"/>
            <w:gridSpan w:val="4"/>
          </w:tcPr>
          <w:p w:rsidR="006716E3" w:rsidRPr="0095154A" w:rsidRDefault="006716E3" w:rsidP="006F65F2">
            <w:pPr>
              <w:pStyle w:val="NormalnyWeb"/>
              <w:spacing w:before="0" w:beforeAutospacing="0" w:after="0" w:line="75" w:lineRule="atLeast"/>
              <w:jc w:val="right"/>
            </w:pPr>
            <w:r w:rsidRPr="0095154A">
              <w:t>77 922,27 zł</w:t>
            </w:r>
          </w:p>
        </w:tc>
        <w:tc>
          <w:tcPr>
            <w:tcW w:w="4922" w:type="dxa"/>
            <w:gridSpan w:val="2"/>
            <w:vMerge w:val="restart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549" w:type="dxa"/>
            <w:gridSpan w:val="4"/>
          </w:tcPr>
          <w:p w:rsidR="006716E3" w:rsidRPr="0095154A" w:rsidRDefault="006716E3" w:rsidP="006F65F2">
            <w:pPr>
              <w:pStyle w:val="NormalnyWeb"/>
              <w:spacing w:before="0" w:beforeAutospacing="0" w:after="0"/>
              <w:jc w:val="right"/>
            </w:pPr>
          </w:p>
          <w:p w:rsidR="006716E3" w:rsidRPr="0095154A" w:rsidRDefault="006716E3" w:rsidP="006F65F2">
            <w:pPr>
              <w:pStyle w:val="NormalnyWeb"/>
              <w:spacing w:before="0" w:beforeAutospacing="0" w:after="0"/>
              <w:jc w:val="right"/>
            </w:pPr>
            <w:r w:rsidRPr="0095154A">
              <w:t>38 961,13 zł</w:t>
            </w:r>
          </w:p>
        </w:tc>
        <w:tc>
          <w:tcPr>
            <w:tcW w:w="4922" w:type="dxa"/>
            <w:gridSpan w:val="2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549" w:type="dxa"/>
            <w:gridSpan w:val="4"/>
          </w:tcPr>
          <w:p w:rsidR="006716E3" w:rsidRPr="0095154A" w:rsidRDefault="006716E3" w:rsidP="001E73E2">
            <w:pPr>
              <w:pStyle w:val="NormalnyWeb"/>
              <w:spacing w:before="0" w:beforeAutospacing="0" w:after="0" w:line="75" w:lineRule="atLeast"/>
              <w:jc w:val="right"/>
            </w:pPr>
            <w:r w:rsidRPr="0095154A">
              <w:t>38 961,14 zł</w:t>
            </w:r>
          </w:p>
        </w:tc>
        <w:tc>
          <w:tcPr>
            <w:tcW w:w="4922" w:type="dxa"/>
            <w:gridSpan w:val="2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6716E3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t>09.11.2015 r.</w:t>
            </w: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6716E3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716E3" w:rsidRPr="0095154A" w:rsidRDefault="006716E3" w:rsidP="006F65F2">
            <w:pPr>
              <w:pStyle w:val="NormalnyWeb"/>
              <w:spacing w:before="0" w:beforeAutospacing="0" w:after="0" w:line="74" w:lineRule="atLeast"/>
            </w:pPr>
            <w:r w:rsidRPr="0095154A">
              <w:t>Remont przepustu drogowego oraz utwardzenie istniejącego ciągu pieszego z przebudową kanalizacji deszczowej w ciągu drogi powiatowej nr 3547S w Gamowie.</w:t>
            </w: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6716E3" w:rsidRPr="0095154A" w:rsidTr="006F65F2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color w:val="000000"/>
              </w:rPr>
              <w:t>brak</w:t>
            </w:r>
          </w:p>
        </w:tc>
      </w:tr>
      <w:tr w:rsidR="0062103E" w:rsidRPr="0095154A" w:rsidTr="0062103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6" w:type="dxa"/>
            <w:tcBorders>
              <w:bottom w:val="nil"/>
            </w:tcBorders>
            <w:shd w:val="clear" w:color="auto" w:fill="C2D69B" w:themeFill="accent3" w:themeFillTint="99"/>
          </w:tcPr>
          <w:p w:rsidR="0062103E" w:rsidRPr="0095154A" w:rsidRDefault="0062103E" w:rsidP="006F65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tcBorders>
              <w:bottom w:val="nil"/>
            </w:tcBorders>
            <w:shd w:val="clear" w:color="auto" w:fill="C2D69B" w:themeFill="accent3" w:themeFillTint="99"/>
          </w:tcPr>
          <w:p w:rsidR="0062103E" w:rsidRPr="0095154A" w:rsidRDefault="0062103E" w:rsidP="006F65F2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E3" w:rsidRPr="0095154A" w:rsidTr="006F65F2">
        <w:tc>
          <w:tcPr>
            <w:tcW w:w="5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6716E3" w:rsidRPr="0095154A" w:rsidRDefault="00773E38" w:rsidP="006F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716E3"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767" w:type="dxa"/>
            <w:gridSpan w:val="19"/>
            <w:tcBorders>
              <w:top w:val="nil"/>
            </w:tcBorders>
            <w:shd w:val="clear" w:color="auto" w:fill="C2D69B" w:themeFill="accent3" w:themeFillTint="99"/>
          </w:tcPr>
          <w:p w:rsidR="006716E3" w:rsidRPr="0095154A" w:rsidRDefault="00773E38" w:rsidP="006F65F2">
            <w:pPr>
              <w:pStyle w:val="NormalnyWeb"/>
              <w:spacing w:after="0"/>
            </w:pPr>
            <w:r w:rsidRPr="0095154A">
              <w:rPr>
                <w:color w:val="000000"/>
              </w:rPr>
              <w:t>Tytuł projektu:</w:t>
            </w:r>
            <w:r w:rsidRPr="0095154A">
              <w:rPr>
                <w:b/>
                <w:bCs/>
              </w:rPr>
              <w:t xml:space="preserve"> „Przebudowa drogi powiatowej nr 3525S Maków – Kornice”. (SI)</w:t>
            </w:r>
          </w:p>
        </w:tc>
      </w:tr>
      <w:tr w:rsidR="006F65F2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43" w:type="dxa"/>
            <w:gridSpan w:val="3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3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93" w:type="dxa"/>
            <w:gridSpan w:val="7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5001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6F65F2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>Powiat Raciborski,</w:t>
            </w:r>
          </w:p>
          <w:p w:rsidR="006716E3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>Budżet Państwa , Gmina Pietrowice Wielkie, EKO-OKNA</w:t>
            </w:r>
          </w:p>
        </w:tc>
        <w:tc>
          <w:tcPr>
            <w:tcW w:w="1943" w:type="dxa"/>
            <w:gridSpan w:val="3"/>
            <w:vMerge w:val="restart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t xml:space="preserve">30.09.2014 r. </w:t>
            </w:r>
          </w:p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 w:val="restart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t>25.11.2014 r.</w:t>
            </w:r>
          </w:p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  <w:gridSpan w:val="7"/>
          </w:tcPr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 xml:space="preserve"> 30.04.2015r. – Wojewoda Śląski,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07.04.2015r. – Gmina Pietrowice Wielkie,</w:t>
            </w:r>
          </w:p>
          <w:p w:rsidR="006716E3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09.04.2015r. – EKO-OKNA</w:t>
            </w:r>
          </w:p>
        </w:tc>
        <w:tc>
          <w:tcPr>
            <w:tcW w:w="5001" w:type="dxa"/>
            <w:gridSpan w:val="4"/>
          </w:tcPr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>1. 15.10.2015 r.</w:t>
            </w:r>
          </w:p>
          <w:p w:rsidR="006716E3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>2. 21.12.2015 r.</w:t>
            </w: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769" w:type="dxa"/>
            <w:gridSpan w:val="3"/>
          </w:tcPr>
          <w:p w:rsidR="00773E38" w:rsidRPr="0095154A" w:rsidRDefault="00773E38" w:rsidP="006F65F2">
            <w:pPr>
              <w:pStyle w:val="NormalnyWeb"/>
              <w:spacing w:after="0"/>
              <w:jc w:val="right"/>
            </w:pPr>
          </w:p>
          <w:p w:rsidR="006716E3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2 543 748,89 zł</w:t>
            </w:r>
          </w:p>
        </w:tc>
        <w:tc>
          <w:tcPr>
            <w:tcW w:w="5001" w:type="dxa"/>
            <w:gridSpan w:val="4"/>
            <w:vMerge w:val="restart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769" w:type="dxa"/>
            <w:gridSpan w:val="3"/>
          </w:tcPr>
          <w:p w:rsidR="006716E3" w:rsidRPr="0095154A" w:rsidRDefault="006716E3" w:rsidP="006F65F2">
            <w:pPr>
              <w:pStyle w:val="NormalnyWeb"/>
              <w:spacing w:before="0" w:beforeAutospacing="0" w:after="0"/>
              <w:jc w:val="right"/>
            </w:pPr>
          </w:p>
          <w:p w:rsidR="006716E3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1 260 535,00 zł</w:t>
            </w:r>
          </w:p>
        </w:tc>
        <w:tc>
          <w:tcPr>
            <w:tcW w:w="5001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769" w:type="dxa"/>
            <w:gridSpan w:val="3"/>
          </w:tcPr>
          <w:p w:rsidR="00773E38" w:rsidRPr="0095154A" w:rsidRDefault="00773E38" w:rsidP="006F65F2">
            <w:pPr>
              <w:tabs>
                <w:tab w:val="left" w:pos="1410"/>
                <w:tab w:val="right" w:pos="154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1 283 213,89 zł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lastRenderedPageBreak/>
              <w:t>w tym: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Powiat Raciborski: 639 761,95 zł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Gmina Pietrowice Wielkie: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641 606,94 zł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EKO-OKNA:</w:t>
            </w:r>
          </w:p>
          <w:p w:rsidR="006716E3" w:rsidRPr="0095154A" w:rsidRDefault="00773E38" w:rsidP="006F65F2">
            <w:pPr>
              <w:pStyle w:val="NormalnyWeb"/>
              <w:spacing w:before="0" w:beforeAutospacing="0" w:after="0"/>
              <w:jc w:val="right"/>
            </w:pPr>
            <w:r w:rsidRPr="0095154A">
              <w:t>1 845,00 zł</w:t>
            </w:r>
          </w:p>
        </w:tc>
        <w:tc>
          <w:tcPr>
            <w:tcW w:w="5001" w:type="dxa"/>
            <w:gridSpan w:val="4"/>
            <w:vMerge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6716E3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716E3" w:rsidRPr="0095154A" w:rsidRDefault="00773E38" w:rsidP="006F65F2">
            <w:pPr>
              <w:pStyle w:val="NormalnyWeb"/>
              <w:spacing w:after="0"/>
            </w:pPr>
            <w:r w:rsidRPr="0095154A">
              <w:t>18.03.2015 r.</w:t>
            </w: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6716E3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716E3" w:rsidRPr="0095154A" w:rsidRDefault="00773E38" w:rsidP="006F65F2">
            <w:pPr>
              <w:pStyle w:val="NormalnyWeb"/>
              <w:spacing w:before="0" w:beforeAutospacing="0" w:after="0" w:line="74" w:lineRule="atLeast"/>
            </w:pPr>
            <w:r w:rsidRPr="0095154A">
              <w:t>Przebudowa drogi powiatowej nr 3525S pomiędzy miejscowościami maków i Kornice w Gminie Pietrowice Wielkie na długości 2,004 km obejmująca m.in. wymianę konstrukcji drogi, budowę chodnika, utwardzenie zjazdów i poboczy, odtworzenie rowów przydrożnych oraz wykonanie odwodnienia.</w:t>
            </w:r>
          </w:p>
        </w:tc>
      </w:tr>
      <w:tr w:rsidR="006716E3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716E3" w:rsidRPr="0095154A" w:rsidRDefault="006716E3" w:rsidP="006F65F2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6716E3" w:rsidRPr="0095154A" w:rsidTr="006F65F2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716E3" w:rsidRPr="0095154A" w:rsidRDefault="006716E3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716E3" w:rsidRPr="0095154A" w:rsidRDefault="00773E38" w:rsidP="006F65F2">
            <w:pPr>
              <w:pStyle w:val="NormalnyWeb"/>
              <w:spacing w:after="0"/>
            </w:pPr>
            <w:r w:rsidRPr="0095154A">
              <w:rPr>
                <w:color w:val="000000"/>
              </w:rPr>
              <w:t>brak</w:t>
            </w:r>
          </w:p>
        </w:tc>
      </w:tr>
      <w:tr w:rsidR="00773E38" w:rsidRPr="0095154A" w:rsidTr="006F6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6" w:type="dxa"/>
            <w:tcBorders>
              <w:bottom w:val="nil"/>
            </w:tcBorders>
            <w:shd w:val="clear" w:color="auto" w:fill="C2D69B" w:themeFill="accent3" w:themeFillTint="99"/>
          </w:tcPr>
          <w:p w:rsidR="00773E38" w:rsidRPr="0095154A" w:rsidRDefault="00773E38" w:rsidP="006F65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tcBorders>
              <w:bottom w:val="nil"/>
            </w:tcBorders>
            <w:shd w:val="clear" w:color="auto" w:fill="C2D69B" w:themeFill="accent3" w:themeFillTint="99"/>
          </w:tcPr>
          <w:p w:rsidR="00773E38" w:rsidRPr="0095154A" w:rsidRDefault="00773E38" w:rsidP="006F65F2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8" w:rsidRPr="0095154A" w:rsidTr="006F65F2">
        <w:tc>
          <w:tcPr>
            <w:tcW w:w="5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767" w:type="dxa"/>
            <w:gridSpan w:val="19"/>
            <w:tcBorders>
              <w:top w:val="nil"/>
            </w:tcBorders>
            <w:shd w:val="clear" w:color="auto" w:fill="C2D69B" w:themeFill="accent3" w:themeFillTint="9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</w:rPr>
              <w:t>„Poprawa bezpieczeństwa ruchu i skrócenie czasu przejazdu w wyniku przebudowy drogi powiatowej 350</w:t>
            </w:r>
            <w:r w:rsidR="00E40579">
              <w:rPr>
                <w:b/>
                <w:bCs/>
              </w:rPr>
              <w:t>0S łączącej DK 45 z DW 421” (SI/OS)</w:t>
            </w:r>
          </w:p>
        </w:tc>
      </w:tr>
      <w:tr w:rsidR="001E73E2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53" w:type="dxa"/>
            <w:gridSpan w:val="4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90" w:type="dxa"/>
            <w:gridSpan w:val="7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4990" w:type="dxa"/>
            <w:gridSpan w:val="3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773E38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>Powiat Raciborski,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 xml:space="preserve">EFRR w ramach RPO WSL 2007-2013, 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t>Miasto Racibórz, Gmina Rudnik</w:t>
            </w:r>
          </w:p>
        </w:tc>
        <w:tc>
          <w:tcPr>
            <w:tcW w:w="1953" w:type="dxa"/>
            <w:gridSpan w:val="4"/>
            <w:vMerge w:val="restart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t>31.01.2012 r.</w:t>
            </w:r>
          </w:p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t>23.05.2012 r.</w:t>
            </w:r>
          </w:p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7"/>
          </w:tcPr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8.06.2014</w:t>
            </w:r>
            <w:r w:rsidR="006F65F2" w:rsidRPr="0095154A">
              <w:t xml:space="preserve"> </w:t>
            </w:r>
            <w:r w:rsidRPr="0095154A">
              <w:t>r. – Województwo Śląskie,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07.04.2014</w:t>
            </w:r>
            <w:r w:rsidR="006F65F2" w:rsidRPr="0095154A">
              <w:t xml:space="preserve"> </w:t>
            </w:r>
            <w:r w:rsidRPr="0095154A">
              <w:t>r. – Miasto Racibórz,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12.03.2015</w:t>
            </w:r>
            <w:r w:rsidR="006F65F2" w:rsidRPr="0095154A">
              <w:t xml:space="preserve"> </w:t>
            </w:r>
            <w:r w:rsidRPr="0095154A">
              <w:t>r. – Miasto Racibórz,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09.04.2014</w:t>
            </w:r>
            <w:r w:rsidR="006F65F2" w:rsidRPr="0095154A">
              <w:t xml:space="preserve"> </w:t>
            </w:r>
            <w:r w:rsidRPr="0095154A">
              <w:t>r. – Gmina Rudnik,</w:t>
            </w:r>
          </w:p>
          <w:p w:rsidR="00773E38" w:rsidRPr="0095154A" w:rsidRDefault="00773E38" w:rsidP="006F65F2">
            <w:pPr>
              <w:pStyle w:val="NormalnyWeb"/>
              <w:spacing w:before="0" w:beforeAutospacing="0" w:after="0"/>
              <w:jc w:val="center"/>
            </w:pPr>
            <w:r w:rsidRPr="0095154A">
              <w:t>26.02.2015</w:t>
            </w:r>
            <w:r w:rsidR="006F65F2" w:rsidRPr="0095154A">
              <w:t xml:space="preserve"> </w:t>
            </w:r>
            <w:r w:rsidRPr="0095154A">
              <w:t>r. – Gmina Rudnik</w:t>
            </w:r>
          </w:p>
        </w:tc>
        <w:tc>
          <w:tcPr>
            <w:tcW w:w="4990" w:type="dxa"/>
            <w:gridSpan w:val="3"/>
          </w:tcPr>
          <w:p w:rsidR="006F65F2" w:rsidRPr="0095154A" w:rsidRDefault="006F65F2" w:rsidP="006F65F2">
            <w:pPr>
              <w:pStyle w:val="NormalnyWeb"/>
              <w:spacing w:before="0" w:beforeAutospacing="0" w:after="0"/>
            </w:pPr>
            <w:r w:rsidRPr="0095154A">
              <w:t>1. 31.08.2015 r.</w:t>
            </w:r>
          </w:p>
          <w:p w:rsidR="00773E38" w:rsidRPr="0095154A" w:rsidRDefault="00E40579" w:rsidP="00E40579">
            <w:pPr>
              <w:pStyle w:val="NormalnyWeb"/>
              <w:spacing w:before="0" w:beforeAutospacing="0" w:after="0"/>
            </w:pPr>
            <w:r w:rsidRPr="00E40579">
              <w:rPr>
                <w:color w:val="000000" w:themeColor="text1"/>
              </w:rPr>
              <w:t xml:space="preserve">2. 12.04.2016 r. </w:t>
            </w:r>
          </w:p>
        </w:tc>
      </w:tr>
      <w:tr w:rsidR="009C4FBB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780" w:type="dxa"/>
            <w:gridSpan w:val="4"/>
          </w:tcPr>
          <w:p w:rsidR="006F65F2" w:rsidRPr="0095154A" w:rsidRDefault="006F65F2" w:rsidP="006F65F2">
            <w:pPr>
              <w:pStyle w:val="NormalnyWeb"/>
              <w:spacing w:after="0"/>
              <w:jc w:val="right"/>
            </w:pPr>
          </w:p>
          <w:p w:rsidR="00773E38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9 774 964,86 zł</w:t>
            </w:r>
          </w:p>
        </w:tc>
        <w:tc>
          <w:tcPr>
            <w:tcW w:w="4990" w:type="dxa"/>
            <w:gridSpan w:val="3"/>
            <w:vMerge w:val="restart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FBB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780" w:type="dxa"/>
            <w:gridSpan w:val="4"/>
          </w:tcPr>
          <w:p w:rsidR="00FA2328" w:rsidRPr="0095154A" w:rsidRDefault="00FA2328" w:rsidP="00FA2328">
            <w:pPr>
              <w:pStyle w:val="NormalnyWeb"/>
              <w:spacing w:after="0"/>
            </w:pPr>
          </w:p>
          <w:p w:rsidR="00773E38" w:rsidRPr="0095154A" w:rsidRDefault="006F65F2" w:rsidP="00FA2328">
            <w:pPr>
              <w:pStyle w:val="NormalnyWeb"/>
              <w:spacing w:before="0" w:beforeAutospacing="0" w:after="0"/>
              <w:jc w:val="right"/>
            </w:pPr>
            <w:r w:rsidRPr="0095154A">
              <w:t>8 191 588,89 zł</w:t>
            </w:r>
          </w:p>
        </w:tc>
        <w:tc>
          <w:tcPr>
            <w:tcW w:w="4990" w:type="dxa"/>
            <w:gridSpan w:val="3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FBB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780" w:type="dxa"/>
            <w:gridSpan w:val="4"/>
          </w:tcPr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1 583 375,97 zł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lastRenderedPageBreak/>
              <w:t xml:space="preserve">w tym: 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Powiat Raciborski: 22 268,71 zł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Miasto Racibórz: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1 380 000,00 zł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 xml:space="preserve">Gmina Rudnik: </w:t>
            </w:r>
          </w:p>
          <w:p w:rsidR="00773E38" w:rsidRPr="0095154A" w:rsidRDefault="006F65F2" w:rsidP="006F65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sz w:val="24"/>
                <w:szCs w:val="24"/>
              </w:rPr>
              <w:t xml:space="preserve">181 107,26 zł </w:t>
            </w:r>
          </w:p>
        </w:tc>
        <w:tc>
          <w:tcPr>
            <w:tcW w:w="4990" w:type="dxa"/>
            <w:gridSpan w:val="3"/>
            <w:vMerge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773E38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773E38" w:rsidRPr="0095154A" w:rsidRDefault="006F65F2" w:rsidP="006F65F2">
            <w:pPr>
              <w:pStyle w:val="NormalnyWeb"/>
              <w:spacing w:after="0"/>
            </w:pPr>
            <w:r w:rsidRPr="0095154A">
              <w:t>30.05.2014 r.</w:t>
            </w: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773E38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773E38" w:rsidRPr="0095154A" w:rsidRDefault="006F65F2" w:rsidP="006F65F2">
            <w:pPr>
              <w:pStyle w:val="NormalnyWeb"/>
              <w:spacing w:after="0"/>
            </w:pPr>
            <w:r w:rsidRPr="0095154A">
              <w:t>Modernizacja odcinka drogi powiatowej 3500S od skrzyżowania z DK 45 ul. Kozielska/Kwiatowa do obiektu mostowego nad ciekiem wodnym K3 w miejscowości Brzeźnica (w rejonie skrzyżowania z ulicami: Kozielska i Boczna). Całkowita długość zmodernizowanego odcinka drogowego wynosiła 4,0+324,52 km.</w:t>
            </w:r>
          </w:p>
        </w:tc>
      </w:tr>
      <w:tr w:rsidR="00773E38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773E38" w:rsidRPr="0095154A" w:rsidRDefault="00773E38" w:rsidP="006F65F2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6F65F2" w:rsidRPr="0095154A" w:rsidTr="006F65F2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773E38" w:rsidRPr="0095154A" w:rsidRDefault="00773E38" w:rsidP="006F6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773E38" w:rsidRPr="0076492D" w:rsidRDefault="0076492D" w:rsidP="006F65F2">
            <w:pPr>
              <w:pStyle w:val="NormalnyWeb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 dniach 20-22 stycznia 2016 roku IZ przeprowadziła kontrole na zakończenie projektu, na miejscu realizacji. W wyniku przeprowadzonej kontroli, zespół kontrolny zakwestionował wydatek w wysokości 387, 90 </w:t>
            </w:r>
            <w:r w:rsidR="002544F2">
              <w:rPr>
                <w:color w:val="000000" w:themeColor="text1"/>
              </w:rPr>
              <w:t xml:space="preserve">zł </w:t>
            </w:r>
            <w:r>
              <w:rPr>
                <w:color w:val="000000" w:themeColor="text1"/>
              </w:rPr>
              <w:t>uznając go jako koszt niekwalifikowalny. Innych zastrzeżeń nie stwierdzono.</w:t>
            </w:r>
          </w:p>
        </w:tc>
      </w:tr>
      <w:tr w:rsidR="006F65F2" w:rsidRPr="0095154A" w:rsidTr="006F65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6" w:type="dxa"/>
            <w:tcBorders>
              <w:bottom w:val="nil"/>
            </w:tcBorders>
            <w:shd w:val="clear" w:color="auto" w:fill="C2D69B" w:themeFill="accent3" w:themeFillTint="99"/>
          </w:tcPr>
          <w:p w:rsidR="006F65F2" w:rsidRPr="0095154A" w:rsidRDefault="006F65F2" w:rsidP="006F65F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tcBorders>
              <w:bottom w:val="nil"/>
            </w:tcBorders>
            <w:shd w:val="clear" w:color="auto" w:fill="C2D69B" w:themeFill="accent3" w:themeFillTint="99"/>
          </w:tcPr>
          <w:p w:rsidR="006F65F2" w:rsidRPr="0095154A" w:rsidRDefault="006F65F2" w:rsidP="006F65F2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F2" w:rsidRPr="0095154A" w:rsidTr="006F65F2">
        <w:tc>
          <w:tcPr>
            <w:tcW w:w="516" w:type="dxa"/>
            <w:vMerge w:val="restart"/>
            <w:tcBorders>
              <w:top w:val="nil"/>
            </w:tcBorders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4A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767" w:type="dxa"/>
            <w:gridSpan w:val="19"/>
            <w:tcBorders>
              <w:top w:val="nil"/>
            </w:tcBorders>
            <w:shd w:val="clear" w:color="auto" w:fill="C2D69B" w:themeFill="accent3" w:themeFillTint="9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t xml:space="preserve">Tytuł projektu: </w:t>
            </w:r>
            <w:r w:rsidRPr="0095154A">
              <w:rPr>
                <w:b/>
                <w:bCs/>
                <w:color w:val="000000"/>
              </w:rPr>
              <w:t>„Poprawa bezpieczeństwa ruchu drogowego poprzez przebudowę ciągu pieszego przy ulicy Po</w:t>
            </w:r>
            <w:r w:rsidR="00E40579">
              <w:rPr>
                <w:b/>
                <w:bCs/>
                <w:color w:val="000000"/>
              </w:rPr>
              <w:t>grzebieńskiej w Raciborzu”. (SI / OS)</w:t>
            </w:r>
          </w:p>
        </w:tc>
      </w:tr>
      <w:tr w:rsidR="006F65F2" w:rsidRPr="0095154A" w:rsidTr="009C4FBB">
        <w:trPr>
          <w:trHeight w:val="685"/>
        </w:trPr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</w:pPr>
            <w:r w:rsidRPr="0095154A">
              <w:rPr>
                <w:b/>
                <w:bCs/>
              </w:rPr>
              <w:t>Źródło finansowania</w:t>
            </w:r>
          </w:p>
        </w:tc>
        <w:tc>
          <w:tcPr>
            <w:tcW w:w="1953" w:type="dxa"/>
            <w:gridSpan w:val="4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Termin złożenia wniosku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Data oceny formalnej</w:t>
            </w:r>
          </w:p>
        </w:tc>
        <w:tc>
          <w:tcPr>
            <w:tcW w:w="3679" w:type="dxa"/>
            <w:gridSpan w:val="6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Data decyzji o dofinansowaniu lub</w:t>
            </w:r>
            <w:r w:rsidRPr="0095154A">
              <w:t xml:space="preserve"> </w:t>
            </w:r>
            <w:r w:rsidRPr="0095154A">
              <w:rPr>
                <w:b/>
                <w:bCs/>
              </w:rPr>
              <w:t>data podpisania umowy</w:t>
            </w:r>
          </w:p>
        </w:tc>
        <w:tc>
          <w:tcPr>
            <w:tcW w:w="5001" w:type="dxa"/>
            <w:gridSpan w:val="4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1.Termin rzeczowego zakończenia projektu</w:t>
            </w:r>
          </w:p>
          <w:p w:rsidR="006F65F2" w:rsidRPr="0095154A" w:rsidRDefault="006F65F2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2.Termin finansowego zakończenia projektu</w:t>
            </w:r>
          </w:p>
        </w:tc>
      </w:tr>
      <w:tr w:rsidR="006F65F2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</w:tcPr>
          <w:p w:rsidR="006F65F2" w:rsidRPr="0095154A" w:rsidRDefault="006F65F2" w:rsidP="006F65F2">
            <w:pPr>
              <w:pStyle w:val="NormalnyWeb"/>
              <w:spacing w:before="0" w:beforeAutospacing="0" w:after="0"/>
            </w:pPr>
            <w:r w:rsidRPr="0095154A">
              <w:t>Powiat Raciborski,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</w:pPr>
            <w:r w:rsidRPr="0095154A">
              <w:t>EFRR w ramach RPO WSL 2007-2013</w:t>
            </w:r>
          </w:p>
        </w:tc>
        <w:tc>
          <w:tcPr>
            <w:tcW w:w="1953" w:type="dxa"/>
            <w:gridSpan w:val="4"/>
            <w:vMerge w:val="restart"/>
          </w:tcPr>
          <w:p w:rsidR="006F65F2" w:rsidRPr="0095154A" w:rsidRDefault="006F65F2" w:rsidP="006F65F2">
            <w:pPr>
              <w:pStyle w:val="NormalnyWeb"/>
              <w:spacing w:after="0"/>
            </w:pPr>
            <w:r w:rsidRPr="0095154A">
              <w:t>24.07.2015 r.</w:t>
            </w:r>
          </w:p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 w:val="restart"/>
          </w:tcPr>
          <w:p w:rsidR="006F65F2" w:rsidRPr="0095154A" w:rsidRDefault="006F65F2" w:rsidP="006F65F2">
            <w:pPr>
              <w:pStyle w:val="NormalnyWeb"/>
              <w:spacing w:after="0"/>
            </w:pPr>
            <w:r w:rsidRPr="0095154A">
              <w:t>24.09.2015 r.</w:t>
            </w:r>
          </w:p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gridSpan w:val="6"/>
          </w:tcPr>
          <w:p w:rsidR="006F65F2" w:rsidRPr="0095154A" w:rsidRDefault="006F65F2" w:rsidP="006F65F2">
            <w:pPr>
              <w:pStyle w:val="NormalnyWeb"/>
              <w:spacing w:after="0"/>
              <w:jc w:val="center"/>
            </w:pPr>
            <w:r w:rsidRPr="0095154A">
              <w:t>14.01.2016 r. – Województwo Śląskie</w:t>
            </w:r>
          </w:p>
        </w:tc>
        <w:tc>
          <w:tcPr>
            <w:tcW w:w="5001" w:type="dxa"/>
            <w:gridSpan w:val="4"/>
          </w:tcPr>
          <w:p w:rsidR="006F65F2" w:rsidRPr="0095154A" w:rsidRDefault="006F65F2" w:rsidP="006F65F2">
            <w:pPr>
              <w:pStyle w:val="NormalnyWeb"/>
              <w:spacing w:before="0" w:beforeAutospacing="0" w:after="0"/>
            </w:pPr>
            <w:r w:rsidRPr="0095154A">
              <w:t>1. 21.08.2015 r.</w:t>
            </w:r>
          </w:p>
          <w:p w:rsidR="006F65F2" w:rsidRPr="0095154A" w:rsidRDefault="00E40579" w:rsidP="006F65F2">
            <w:pPr>
              <w:pStyle w:val="NormalnyWeb"/>
              <w:spacing w:before="0" w:beforeAutospacing="0" w:after="0"/>
            </w:pPr>
            <w:r w:rsidRPr="00E40579">
              <w:rPr>
                <w:color w:val="000000" w:themeColor="text1"/>
              </w:rPr>
              <w:t>2.</w:t>
            </w:r>
            <w:r w:rsidR="002544F2">
              <w:rPr>
                <w:color w:val="000000" w:themeColor="text1"/>
              </w:rPr>
              <w:t xml:space="preserve"> </w:t>
            </w:r>
            <w:r w:rsidRPr="00E40579">
              <w:rPr>
                <w:color w:val="000000" w:themeColor="text1"/>
              </w:rPr>
              <w:t>19.</w:t>
            </w:r>
            <w:r>
              <w:rPr>
                <w:color w:val="000000" w:themeColor="text1"/>
              </w:rPr>
              <w:t xml:space="preserve"> </w:t>
            </w:r>
            <w:r w:rsidRPr="00E40579">
              <w:rPr>
                <w:color w:val="000000" w:themeColor="text1"/>
              </w:rPr>
              <w:t>04.</w:t>
            </w:r>
            <w:r>
              <w:rPr>
                <w:color w:val="000000" w:themeColor="text1"/>
              </w:rPr>
              <w:t xml:space="preserve"> </w:t>
            </w:r>
            <w:r w:rsidRPr="00E40579">
              <w:rPr>
                <w:color w:val="000000" w:themeColor="text1"/>
              </w:rPr>
              <w:t>2016 r.</w:t>
            </w: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Wartość projektu:</w:t>
            </w:r>
          </w:p>
        </w:tc>
        <w:tc>
          <w:tcPr>
            <w:tcW w:w="1769" w:type="dxa"/>
            <w:gridSpan w:val="3"/>
          </w:tcPr>
          <w:p w:rsidR="00B52E74" w:rsidRPr="0095154A" w:rsidRDefault="00B52E74" w:rsidP="006F65F2">
            <w:pPr>
              <w:pStyle w:val="NormalnyWeb"/>
              <w:spacing w:after="0"/>
              <w:jc w:val="right"/>
            </w:pPr>
          </w:p>
          <w:p w:rsidR="006F65F2" w:rsidRPr="0095154A" w:rsidRDefault="006F65F2" w:rsidP="00B52E74">
            <w:pPr>
              <w:pStyle w:val="NormalnyWeb"/>
              <w:spacing w:before="0" w:beforeAutospacing="0" w:after="0"/>
              <w:jc w:val="right"/>
            </w:pPr>
            <w:r w:rsidRPr="0095154A">
              <w:t>400 577,33 zł</w:t>
            </w:r>
          </w:p>
        </w:tc>
        <w:tc>
          <w:tcPr>
            <w:tcW w:w="5001" w:type="dxa"/>
            <w:gridSpan w:val="4"/>
            <w:vMerge w:val="restart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Kwota dofinansowania:</w:t>
            </w:r>
          </w:p>
        </w:tc>
        <w:tc>
          <w:tcPr>
            <w:tcW w:w="1769" w:type="dxa"/>
            <w:gridSpan w:val="3"/>
          </w:tcPr>
          <w:p w:rsidR="006F65F2" w:rsidRPr="0095154A" w:rsidRDefault="006F65F2" w:rsidP="0013712E">
            <w:pPr>
              <w:pStyle w:val="NormalnyWeb"/>
              <w:spacing w:before="0" w:beforeAutospacing="0" w:after="0"/>
              <w:jc w:val="right"/>
            </w:pP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191 806,17 zł</w:t>
            </w:r>
          </w:p>
        </w:tc>
        <w:tc>
          <w:tcPr>
            <w:tcW w:w="5001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before="0" w:beforeAutospacing="0" w:after="0"/>
            </w:pPr>
            <w:r w:rsidRPr="0095154A">
              <w:rPr>
                <w:b/>
                <w:bCs/>
              </w:rPr>
              <w:t>Wkład własny:</w:t>
            </w:r>
          </w:p>
        </w:tc>
        <w:tc>
          <w:tcPr>
            <w:tcW w:w="1769" w:type="dxa"/>
            <w:gridSpan w:val="3"/>
          </w:tcPr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208 971,17 zł</w:t>
            </w:r>
          </w:p>
          <w:p w:rsidR="006F65F2" w:rsidRPr="0095154A" w:rsidRDefault="006F65F2" w:rsidP="00B52E74">
            <w:pPr>
              <w:pStyle w:val="NormalnyWeb"/>
              <w:tabs>
                <w:tab w:val="left" w:pos="195"/>
                <w:tab w:val="right" w:pos="1339"/>
              </w:tabs>
              <w:spacing w:before="0" w:beforeAutospacing="0" w:after="0"/>
              <w:jc w:val="right"/>
            </w:pPr>
            <w:r w:rsidRPr="0095154A">
              <w:tab/>
            </w:r>
            <w:r w:rsidRPr="0095154A">
              <w:tab/>
              <w:t xml:space="preserve">W tym 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miasto Racibórz: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lastRenderedPageBreak/>
              <w:t xml:space="preserve">195 480.16 zł </w:t>
            </w:r>
          </w:p>
          <w:p w:rsidR="006F65F2" w:rsidRPr="0095154A" w:rsidRDefault="006F65F2" w:rsidP="006F65F2">
            <w:pPr>
              <w:pStyle w:val="NormalnyWeb"/>
              <w:spacing w:before="0" w:beforeAutospacing="0" w:after="0"/>
              <w:jc w:val="right"/>
            </w:pPr>
            <w:r w:rsidRPr="0095154A">
              <w:t>Powiat raciborski:</w:t>
            </w:r>
          </w:p>
          <w:p w:rsidR="006F65F2" w:rsidRPr="0095154A" w:rsidRDefault="006F65F2" w:rsidP="00B52E74">
            <w:pPr>
              <w:pStyle w:val="NormalnyWeb"/>
              <w:spacing w:before="0" w:beforeAutospacing="0" w:after="0"/>
              <w:jc w:val="right"/>
            </w:pPr>
            <w:r w:rsidRPr="0095154A">
              <w:t>1. 21.08.2015r.</w:t>
            </w:r>
          </w:p>
          <w:p w:rsidR="006F65F2" w:rsidRPr="0095154A" w:rsidRDefault="006F65F2" w:rsidP="00B97519">
            <w:pPr>
              <w:pStyle w:val="NormalnyWeb"/>
              <w:spacing w:before="0" w:beforeAutospacing="0" w:after="0"/>
              <w:jc w:val="right"/>
            </w:pPr>
            <w:r w:rsidRPr="0095154A">
              <w:t xml:space="preserve">2. </w:t>
            </w:r>
            <w:r w:rsidR="00B52E74" w:rsidRPr="0095154A">
              <w:t>13 391,01 zł</w:t>
            </w:r>
          </w:p>
        </w:tc>
        <w:tc>
          <w:tcPr>
            <w:tcW w:w="5001" w:type="dxa"/>
            <w:gridSpan w:val="4"/>
            <w:vMerge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Zamówienie publiczne - data podpisania umowy z wykonawcą</w:t>
            </w:r>
          </w:p>
        </w:tc>
      </w:tr>
      <w:tr w:rsidR="006F65F2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F65F2" w:rsidRPr="0095154A" w:rsidRDefault="00B52E74" w:rsidP="0013712E">
            <w:pPr>
              <w:pStyle w:val="NormalnyWeb"/>
              <w:spacing w:after="0"/>
            </w:pPr>
            <w:r w:rsidRPr="0095154A">
              <w:t>02.10.2014 r.</w:t>
            </w: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</w:rPr>
              <w:t>Realizacja (m.in. krótki opis działań w ramach projektu, harmonogram prac, osiągnięte cele i wskaźniki, lb. uczestników)</w:t>
            </w:r>
          </w:p>
        </w:tc>
      </w:tr>
      <w:tr w:rsidR="006F65F2" w:rsidRPr="0095154A" w:rsidTr="006F65F2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F65F2" w:rsidRPr="0095154A" w:rsidRDefault="00B52E74" w:rsidP="0013712E">
            <w:pPr>
              <w:pStyle w:val="NormalnyWeb"/>
              <w:spacing w:after="0"/>
            </w:pPr>
            <w:r w:rsidRPr="0095154A">
              <w:t xml:space="preserve">Przebudowa ciągu pieszego na odcinku 670,2 m drogi powiatowej nr DP 3534S ul. Pogrzebieńskiej tj. od skrzyżowania z ul. Gajową do posesji nr 65 w rejonie skrzyżowania z ul. Glinianą w Raciborzu. </w:t>
            </w:r>
          </w:p>
        </w:tc>
      </w:tr>
      <w:tr w:rsidR="006F65F2" w:rsidRPr="0095154A" w:rsidTr="009C4FBB">
        <w:tc>
          <w:tcPr>
            <w:tcW w:w="516" w:type="dxa"/>
            <w:vMerge/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  <w:shd w:val="clear" w:color="auto" w:fill="D9D9D9" w:themeFill="background1" w:themeFillShade="D9"/>
          </w:tcPr>
          <w:p w:rsidR="006F65F2" w:rsidRPr="0095154A" w:rsidRDefault="006F65F2" w:rsidP="0013712E">
            <w:pPr>
              <w:pStyle w:val="NormalnyWeb"/>
              <w:spacing w:after="0"/>
            </w:pPr>
            <w:r w:rsidRPr="0095154A">
              <w:rPr>
                <w:b/>
                <w:bCs/>
                <w:color w:val="000000"/>
              </w:rPr>
              <w:t>Informacja dot. kontroli projektu (czy była przeprowadzona, przez kogo, kiedy, z jakim rezultatem, czy były jakieś zalecenia pokontrolne lub korekty finansowe):</w:t>
            </w:r>
          </w:p>
        </w:tc>
      </w:tr>
      <w:tr w:rsidR="006F65F2" w:rsidRPr="0095154A" w:rsidTr="006F65F2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6F65F2" w:rsidRPr="0095154A" w:rsidRDefault="006F65F2" w:rsidP="00137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9"/>
          </w:tcPr>
          <w:p w:rsidR="006F65F2" w:rsidRPr="0095154A" w:rsidRDefault="00E40579" w:rsidP="0013712E">
            <w:pPr>
              <w:pStyle w:val="NormalnyWeb"/>
              <w:spacing w:after="0"/>
            </w:pPr>
            <w:r>
              <w:t>07.03.2016 roku w siedzibie IZ przeprowadzono kontrolę dokumentów na zakończenie realizacji dla projektu. W wyniku kontroli nie stwierdzono zastrzeżeń.</w:t>
            </w:r>
          </w:p>
        </w:tc>
      </w:tr>
    </w:tbl>
    <w:p w:rsidR="00B52E74" w:rsidRPr="0095154A" w:rsidRDefault="00B52E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B52E74" w:rsidRPr="0095154A" w:rsidTr="00B52E74">
        <w:tc>
          <w:tcPr>
            <w:tcW w:w="7072" w:type="dxa"/>
          </w:tcPr>
          <w:p w:rsidR="00B52E74" w:rsidRPr="0095154A" w:rsidRDefault="00B52E74" w:rsidP="00B52E74">
            <w:pPr>
              <w:pStyle w:val="NormalnyWeb"/>
              <w:spacing w:before="0" w:beforeAutospacing="0" w:after="0"/>
              <w:jc w:val="center"/>
            </w:pPr>
            <w:r w:rsidRPr="0095154A">
              <w:rPr>
                <w:b/>
                <w:bCs/>
              </w:rPr>
              <w:t>Wartość projektów realizowanych przez Powiat Raciborski</w:t>
            </w:r>
          </w:p>
        </w:tc>
        <w:tc>
          <w:tcPr>
            <w:tcW w:w="7072" w:type="dxa"/>
          </w:tcPr>
          <w:p w:rsidR="004B0C94" w:rsidRDefault="004B0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E74" w:rsidRPr="004B0C94" w:rsidRDefault="004B0C94" w:rsidP="004B0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C9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B0C94">
              <w:rPr>
                <w:rFonts w:ascii="Times New Roman" w:hAnsi="Times New Roman" w:cs="Times New Roman"/>
                <w:b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C94">
              <w:rPr>
                <w:rFonts w:ascii="Times New Roman" w:hAnsi="Times New Roman" w:cs="Times New Roman"/>
                <w:b/>
                <w:sz w:val="24"/>
                <w:szCs w:val="24"/>
              </w:rPr>
              <w:t>658, 75 zł</w:t>
            </w:r>
          </w:p>
        </w:tc>
      </w:tr>
      <w:tr w:rsidR="00B52E74" w:rsidRPr="0095154A" w:rsidTr="00B52E74">
        <w:tc>
          <w:tcPr>
            <w:tcW w:w="7072" w:type="dxa"/>
          </w:tcPr>
          <w:p w:rsidR="00B52E74" w:rsidRPr="0095154A" w:rsidRDefault="00B52E74" w:rsidP="00B52E74">
            <w:pPr>
              <w:pStyle w:val="NormalnyWeb"/>
              <w:spacing w:after="0"/>
              <w:jc w:val="center"/>
            </w:pPr>
            <w:r w:rsidRPr="0095154A">
              <w:rPr>
                <w:b/>
                <w:bCs/>
              </w:rPr>
              <w:t>Kwota dofinansowania</w:t>
            </w:r>
          </w:p>
        </w:tc>
        <w:tc>
          <w:tcPr>
            <w:tcW w:w="7072" w:type="dxa"/>
          </w:tcPr>
          <w:p w:rsidR="00B52E74" w:rsidRPr="00DD79DA" w:rsidRDefault="00DD79DA" w:rsidP="00D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9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D79DA">
              <w:rPr>
                <w:rFonts w:ascii="Times New Roman" w:hAnsi="Times New Roman" w:cs="Times New Roman"/>
                <w:b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9DA">
              <w:rPr>
                <w:rFonts w:ascii="Times New Roman" w:hAnsi="Times New Roman" w:cs="Times New Roman"/>
                <w:b/>
                <w:sz w:val="24"/>
                <w:szCs w:val="24"/>
              </w:rPr>
              <w:t>849,74 zł</w:t>
            </w:r>
          </w:p>
        </w:tc>
      </w:tr>
      <w:tr w:rsidR="00B52E74" w:rsidRPr="0095154A" w:rsidTr="00B52E74">
        <w:tc>
          <w:tcPr>
            <w:tcW w:w="7072" w:type="dxa"/>
          </w:tcPr>
          <w:p w:rsidR="00B52E74" w:rsidRPr="0095154A" w:rsidRDefault="00B52E74" w:rsidP="00B52E74">
            <w:pPr>
              <w:pStyle w:val="NormalnyWeb"/>
              <w:spacing w:after="0"/>
              <w:jc w:val="center"/>
            </w:pPr>
            <w:r w:rsidRPr="0095154A">
              <w:rPr>
                <w:b/>
                <w:bCs/>
              </w:rPr>
              <w:t>Wkład własny</w:t>
            </w:r>
          </w:p>
        </w:tc>
        <w:tc>
          <w:tcPr>
            <w:tcW w:w="7072" w:type="dxa"/>
          </w:tcPr>
          <w:p w:rsidR="00B52E74" w:rsidRPr="00DD79DA" w:rsidRDefault="00DD79DA" w:rsidP="00DD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9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398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D79DA"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  <w:r w:rsidR="00263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9DA">
              <w:rPr>
                <w:rFonts w:ascii="Times New Roman" w:hAnsi="Times New Roman" w:cs="Times New Roman"/>
                <w:b/>
                <w:sz w:val="24"/>
                <w:szCs w:val="24"/>
              </w:rPr>
              <w:t>009,01 zł</w:t>
            </w:r>
          </w:p>
        </w:tc>
      </w:tr>
    </w:tbl>
    <w:p w:rsidR="008977B7" w:rsidRDefault="008977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8977B7" w:rsidRPr="0095154A" w:rsidTr="0013712E">
        <w:tc>
          <w:tcPr>
            <w:tcW w:w="7072" w:type="dxa"/>
          </w:tcPr>
          <w:p w:rsidR="008977B7" w:rsidRPr="0095154A" w:rsidRDefault="008977B7" w:rsidP="0013712E">
            <w:pPr>
              <w:pStyle w:val="NormalnyWeb"/>
              <w:spacing w:before="0" w:beforeAutospacing="0" w:after="0"/>
              <w:jc w:val="center"/>
            </w:pPr>
            <w:r w:rsidRPr="0095154A">
              <w:rPr>
                <w:b/>
                <w:bCs/>
              </w:rPr>
              <w:t>Wartość projektów realizowanych przez Powiat Raciborski</w:t>
            </w:r>
          </w:p>
        </w:tc>
        <w:tc>
          <w:tcPr>
            <w:tcW w:w="7072" w:type="dxa"/>
          </w:tcPr>
          <w:p w:rsidR="008977B7" w:rsidRPr="0095154A" w:rsidRDefault="00263985" w:rsidP="0013712E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97 315,15 euro</w:t>
            </w:r>
          </w:p>
        </w:tc>
      </w:tr>
      <w:tr w:rsidR="008977B7" w:rsidRPr="0095154A" w:rsidTr="0013712E">
        <w:tc>
          <w:tcPr>
            <w:tcW w:w="7072" w:type="dxa"/>
          </w:tcPr>
          <w:p w:rsidR="008977B7" w:rsidRPr="0095154A" w:rsidRDefault="008977B7" w:rsidP="0013712E">
            <w:pPr>
              <w:pStyle w:val="NormalnyWeb"/>
              <w:spacing w:after="0"/>
              <w:jc w:val="center"/>
            </w:pPr>
            <w:r w:rsidRPr="0095154A">
              <w:rPr>
                <w:b/>
                <w:bCs/>
              </w:rPr>
              <w:t>Kwota dofinansowania</w:t>
            </w:r>
          </w:p>
        </w:tc>
        <w:tc>
          <w:tcPr>
            <w:tcW w:w="7072" w:type="dxa"/>
          </w:tcPr>
          <w:p w:rsidR="008977B7" w:rsidRPr="0095154A" w:rsidRDefault="00263985" w:rsidP="0013712E">
            <w:pPr>
              <w:pStyle w:val="Normalny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96 792,24 euro</w:t>
            </w:r>
          </w:p>
        </w:tc>
      </w:tr>
      <w:tr w:rsidR="008977B7" w:rsidRPr="0095154A" w:rsidTr="0013712E">
        <w:tc>
          <w:tcPr>
            <w:tcW w:w="7072" w:type="dxa"/>
          </w:tcPr>
          <w:p w:rsidR="008977B7" w:rsidRPr="0095154A" w:rsidRDefault="008977B7" w:rsidP="0013712E">
            <w:pPr>
              <w:pStyle w:val="NormalnyWeb"/>
              <w:spacing w:after="0"/>
              <w:jc w:val="center"/>
            </w:pPr>
            <w:r w:rsidRPr="0095154A">
              <w:rPr>
                <w:b/>
                <w:bCs/>
              </w:rPr>
              <w:t>Wkład własny</w:t>
            </w:r>
          </w:p>
        </w:tc>
        <w:tc>
          <w:tcPr>
            <w:tcW w:w="7072" w:type="dxa"/>
          </w:tcPr>
          <w:p w:rsidR="008977B7" w:rsidRPr="0095154A" w:rsidRDefault="00263985" w:rsidP="0013712E">
            <w:pPr>
              <w:pStyle w:val="NormalnyWeb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522,91 euro </w:t>
            </w:r>
          </w:p>
        </w:tc>
      </w:tr>
    </w:tbl>
    <w:p w:rsidR="008977B7" w:rsidRPr="0095154A" w:rsidRDefault="008977B7">
      <w:pPr>
        <w:rPr>
          <w:rFonts w:ascii="Times New Roman" w:hAnsi="Times New Roman" w:cs="Times New Roman"/>
          <w:sz w:val="24"/>
          <w:szCs w:val="24"/>
        </w:rPr>
      </w:pPr>
    </w:p>
    <w:sectPr w:rsidR="008977B7" w:rsidRPr="0095154A" w:rsidSect="001B71FB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C9" w:rsidRDefault="00407AC9" w:rsidP="00EE28AB">
      <w:pPr>
        <w:spacing w:after="0" w:line="240" w:lineRule="auto"/>
      </w:pPr>
      <w:r>
        <w:separator/>
      </w:r>
    </w:p>
  </w:endnote>
  <w:endnote w:type="continuationSeparator" w:id="0">
    <w:p w:rsidR="00407AC9" w:rsidRDefault="00407AC9" w:rsidP="00EE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C9" w:rsidRDefault="00407AC9" w:rsidP="00EE28AB">
      <w:pPr>
        <w:spacing w:after="0" w:line="240" w:lineRule="auto"/>
      </w:pPr>
      <w:r>
        <w:separator/>
      </w:r>
    </w:p>
  </w:footnote>
  <w:footnote w:type="continuationSeparator" w:id="0">
    <w:p w:rsidR="00407AC9" w:rsidRDefault="00407AC9" w:rsidP="00EE28AB">
      <w:pPr>
        <w:spacing w:after="0" w:line="240" w:lineRule="auto"/>
      </w:pPr>
      <w:r>
        <w:continuationSeparator/>
      </w:r>
    </w:p>
  </w:footnote>
  <w:footnote w:id="1">
    <w:p w:rsidR="00E40579" w:rsidRDefault="00E40579" w:rsidP="00EE28AB">
      <w:pPr>
        <w:pStyle w:val="NormalnyWeb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>Przez projekt zakończony rozumie się zarówno zakończenie rzeczowe oraz finansowe realizacji projektu, w tym otrzymanie ostatniej refundacji poniesionych wydatków.</w:t>
      </w:r>
    </w:p>
    <w:p w:rsidR="00E40579" w:rsidRDefault="00E405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8E"/>
    <w:multiLevelType w:val="hybridMultilevel"/>
    <w:tmpl w:val="4C5E3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B357B"/>
    <w:multiLevelType w:val="multilevel"/>
    <w:tmpl w:val="F4E0CC88"/>
    <w:lvl w:ilvl="0">
      <w:start w:val="2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59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3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2" w:hanging="1440"/>
      </w:pPr>
      <w:rPr>
        <w:rFonts w:hint="default"/>
      </w:rPr>
    </w:lvl>
  </w:abstractNum>
  <w:abstractNum w:abstractNumId="2">
    <w:nsid w:val="3A11523E"/>
    <w:multiLevelType w:val="multilevel"/>
    <w:tmpl w:val="9FCCC57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D563DD1"/>
    <w:multiLevelType w:val="multilevel"/>
    <w:tmpl w:val="F4E0CC88"/>
    <w:lvl w:ilvl="0">
      <w:start w:val="2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59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203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72" w:hanging="1440"/>
      </w:pPr>
      <w:rPr>
        <w:rFonts w:hint="default"/>
      </w:rPr>
    </w:lvl>
  </w:abstractNum>
  <w:abstractNum w:abstractNumId="4">
    <w:nsid w:val="51C36743"/>
    <w:multiLevelType w:val="multilevel"/>
    <w:tmpl w:val="7938DFB6"/>
    <w:lvl w:ilvl="0">
      <w:start w:val="2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A5F69CC"/>
    <w:multiLevelType w:val="hybridMultilevel"/>
    <w:tmpl w:val="07580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D7"/>
    <w:rsid w:val="000A1C12"/>
    <w:rsid w:val="0013712E"/>
    <w:rsid w:val="0017075B"/>
    <w:rsid w:val="001B71FB"/>
    <w:rsid w:val="001E73E2"/>
    <w:rsid w:val="0024229F"/>
    <w:rsid w:val="002544F2"/>
    <w:rsid w:val="00263985"/>
    <w:rsid w:val="00324F73"/>
    <w:rsid w:val="00377F3C"/>
    <w:rsid w:val="003D69D9"/>
    <w:rsid w:val="00407AC9"/>
    <w:rsid w:val="004446E8"/>
    <w:rsid w:val="00494AA3"/>
    <w:rsid w:val="00496E97"/>
    <w:rsid w:val="004B0C94"/>
    <w:rsid w:val="004D10E6"/>
    <w:rsid w:val="00530E96"/>
    <w:rsid w:val="005B0843"/>
    <w:rsid w:val="0062103E"/>
    <w:rsid w:val="00622AD7"/>
    <w:rsid w:val="006716E3"/>
    <w:rsid w:val="006C1C21"/>
    <w:rsid w:val="006C61D1"/>
    <w:rsid w:val="006D1835"/>
    <w:rsid w:val="006F65F2"/>
    <w:rsid w:val="0076492D"/>
    <w:rsid w:val="00773E38"/>
    <w:rsid w:val="0077769D"/>
    <w:rsid w:val="007B4601"/>
    <w:rsid w:val="00884039"/>
    <w:rsid w:val="008977B7"/>
    <w:rsid w:val="008A296A"/>
    <w:rsid w:val="00916F43"/>
    <w:rsid w:val="0095154A"/>
    <w:rsid w:val="009C4FBB"/>
    <w:rsid w:val="00AD4244"/>
    <w:rsid w:val="00AF2B7D"/>
    <w:rsid w:val="00B165FF"/>
    <w:rsid w:val="00B52E74"/>
    <w:rsid w:val="00B97519"/>
    <w:rsid w:val="00DB4E44"/>
    <w:rsid w:val="00DD79DA"/>
    <w:rsid w:val="00E04B7F"/>
    <w:rsid w:val="00E40579"/>
    <w:rsid w:val="00EE28AB"/>
    <w:rsid w:val="00FA2328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E28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8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8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8AB"/>
    <w:rPr>
      <w:vertAlign w:val="superscript"/>
    </w:rPr>
  </w:style>
  <w:style w:type="character" w:styleId="Numerstrony">
    <w:name w:val="page number"/>
    <w:basedOn w:val="Domylnaczcionkaakapitu"/>
    <w:rsid w:val="00324F73"/>
  </w:style>
  <w:style w:type="paragraph" w:styleId="Akapitzlist">
    <w:name w:val="List Paragraph"/>
    <w:basedOn w:val="Normalny"/>
    <w:uiPriority w:val="34"/>
    <w:qFormat/>
    <w:rsid w:val="004D1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7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7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E28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8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8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8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8AB"/>
    <w:rPr>
      <w:vertAlign w:val="superscript"/>
    </w:rPr>
  </w:style>
  <w:style w:type="character" w:styleId="Numerstrony">
    <w:name w:val="page number"/>
    <w:basedOn w:val="Domylnaczcionkaakapitu"/>
    <w:rsid w:val="00324F73"/>
  </w:style>
  <w:style w:type="paragraph" w:styleId="Akapitzlist">
    <w:name w:val="List Paragraph"/>
    <w:basedOn w:val="Normalny"/>
    <w:uiPriority w:val="34"/>
    <w:qFormat/>
    <w:rsid w:val="004D1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7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7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095A-8BB4-4506-9221-D9ED4B61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3601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Justyna.Bajaś</dc:creator>
  <cp:lastModifiedBy>Karolina.Kunicka</cp:lastModifiedBy>
  <cp:revision>2</cp:revision>
  <cp:lastPrinted>2016-06-23T12:37:00Z</cp:lastPrinted>
  <dcterms:created xsi:type="dcterms:W3CDTF">2016-07-01T09:23:00Z</dcterms:created>
  <dcterms:modified xsi:type="dcterms:W3CDTF">2016-07-01T09:23:00Z</dcterms:modified>
</cp:coreProperties>
</file>